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EAD" w:rsidRDefault="00651EAD">
      <w:pPr>
        <w:spacing w:before="240" w:after="240"/>
        <w:rPr>
          <w:rFonts w:ascii="Arial" w:eastAsia="Arial" w:hAnsi="Arial" w:cs="Arial"/>
          <w:sz w:val="22"/>
          <w:szCs w:val="22"/>
        </w:rPr>
      </w:pPr>
    </w:p>
    <w:p w:rsidR="00783C73" w:rsidRPr="00520B48" w:rsidRDefault="00783C73">
      <w:pPr>
        <w:spacing w:before="240" w:after="240"/>
        <w:rPr>
          <w:rFonts w:ascii="Inter" w:eastAsia="Arial" w:hAnsi="Inter" w:cs="Arial"/>
          <w:sz w:val="22"/>
          <w:szCs w:val="22"/>
        </w:rPr>
      </w:pPr>
    </w:p>
    <w:p w:rsidR="00783C73" w:rsidRPr="00520B48" w:rsidRDefault="00783C73" w:rsidP="00783C73">
      <w:pPr>
        <w:pStyle w:val="Nadpis1"/>
        <w:pBdr>
          <w:top w:val="single" w:sz="4" w:space="3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Inter" w:hAnsi="Inter" w:cs="Calibri"/>
          <w:sz w:val="28"/>
          <w:szCs w:val="28"/>
        </w:rPr>
      </w:pPr>
    </w:p>
    <w:p w:rsidR="00783C73" w:rsidRPr="00520B48" w:rsidRDefault="00783C73" w:rsidP="00783C73">
      <w:pPr>
        <w:pStyle w:val="Nadpis1"/>
        <w:pBdr>
          <w:top w:val="single" w:sz="4" w:space="3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Inter" w:hAnsi="Inter" w:cs="Calibri"/>
          <w:b/>
          <w:sz w:val="24"/>
          <w:szCs w:val="24"/>
        </w:rPr>
      </w:pPr>
      <w:bookmarkStart w:id="0" w:name="_GoBack"/>
      <w:bookmarkEnd w:id="0"/>
      <w:r w:rsidRPr="00520B48">
        <w:rPr>
          <w:rFonts w:ascii="Inter" w:hAnsi="Inter" w:cs="Calibri"/>
          <w:b/>
          <w:sz w:val="28"/>
          <w:szCs w:val="28"/>
        </w:rPr>
        <w:t>Vnitřní řád  Mikádo - středisko volného času, Vysoké Mýto, příspěvková organizace</w:t>
      </w:r>
    </w:p>
    <w:p w:rsidR="00783C73" w:rsidRPr="00520B48" w:rsidRDefault="00783C73" w:rsidP="00783C73">
      <w:pPr>
        <w:pBdr>
          <w:top w:val="single" w:sz="4" w:space="3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Inter" w:hAnsi="Inter" w:cs="Calibri"/>
        </w:rPr>
      </w:pPr>
    </w:p>
    <w:p w:rsidR="00783C73" w:rsidRPr="00520B48" w:rsidRDefault="00783C73" w:rsidP="00783C73">
      <w:pPr>
        <w:pBdr>
          <w:top w:val="single" w:sz="4" w:space="3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Inter" w:hAnsi="Inter" w:cs="Calibri"/>
        </w:rPr>
      </w:pPr>
    </w:p>
    <w:p w:rsidR="00783C73" w:rsidRPr="00520B48" w:rsidRDefault="00783C73" w:rsidP="00783C73">
      <w:pPr>
        <w:jc w:val="center"/>
        <w:rPr>
          <w:rFonts w:ascii="Inter" w:hAnsi="Inter" w:cs="Arial"/>
          <w:b/>
        </w:rPr>
      </w:pPr>
    </w:p>
    <w:p w:rsidR="00783C73" w:rsidRPr="00520B48" w:rsidRDefault="00783C73" w:rsidP="00783C73">
      <w:pPr>
        <w:rPr>
          <w:rFonts w:ascii="Inter" w:hAnsi="Inter" w:cs="Arial"/>
        </w:rPr>
      </w:pPr>
    </w:p>
    <w:p w:rsidR="00783C73" w:rsidRPr="00520B48" w:rsidRDefault="00783C73" w:rsidP="00783C73">
      <w:pPr>
        <w:jc w:val="both"/>
        <w:rPr>
          <w:rFonts w:ascii="Inter" w:hAnsi="Inter" w:cs="Calibri"/>
          <w:b/>
          <w:sz w:val="22"/>
          <w:szCs w:val="22"/>
          <w:u w:val="single"/>
        </w:rPr>
      </w:pPr>
    </w:p>
    <w:p w:rsidR="00783C73" w:rsidRPr="00520B48" w:rsidRDefault="00783C73" w:rsidP="00783C73">
      <w:pPr>
        <w:jc w:val="both"/>
        <w:rPr>
          <w:rFonts w:ascii="Inter" w:hAnsi="Inter" w:cs="Calibri"/>
          <w:b/>
          <w:sz w:val="22"/>
          <w:szCs w:val="22"/>
          <w:u w:val="single"/>
        </w:rPr>
      </w:pPr>
    </w:p>
    <w:p w:rsidR="00783C73" w:rsidRPr="00520B48" w:rsidRDefault="00783C73" w:rsidP="00783C73">
      <w:pPr>
        <w:jc w:val="both"/>
        <w:rPr>
          <w:rFonts w:ascii="Inter" w:hAnsi="Inter" w:cs="Calibri"/>
          <w:b/>
          <w:sz w:val="22"/>
          <w:szCs w:val="22"/>
          <w:u w:val="single"/>
        </w:rPr>
      </w:pPr>
    </w:p>
    <w:p w:rsidR="00783C73" w:rsidRPr="00520B48" w:rsidRDefault="00783C73" w:rsidP="00783C73">
      <w:pPr>
        <w:jc w:val="both"/>
        <w:rPr>
          <w:rFonts w:ascii="Inter" w:hAnsi="Inter" w:cs="Calibri"/>
          <w:b/>
          <w:sz w:val="22"/>
          <w:szCs w:val="22"/>
          <w:u w:val="single"/>
        </w:rPr>
      </w:pPr>
    </w:p>
    <w:p w:rsidR="00783C73" w:rsidRPr="00520B48" w:rsidRDefault="00783C73" w:rsidP="00783C73">
      <w:pPr>
        <w:jc w:val="both"/>
        <w:rPr>
          <w:rFonts w:ascii="Inter" w:hAnsi="Inter" w:cs="Calibri"/>
          <w:b/>
          <w:sz w:val="22"/>
          <w:szCs w:val="22"/>
          <w:u w:val="single"/>
        </w:rPr>
      </w:pPr>
    </w:p>
    <w:p w:rsidR="00783C73" w:rsidRPr="00520B48" w:rsidRDefault="00783C73" w:rsidP="00783C73">
      <w:pPr>
        <w:jc w:val="both"/>
        <w:rPr>
          <w:rFonts w:ascii="Inter" w:hAnsi="Inter" w:cs="Calibri"/>
          <w:b/>
          <w:sz w:val="22"/>
          <w:szCs w:val="22"/>
          <w:u w:val="single"/>
        </w:rPr>
      </w:pPr>
    </w:p>
    <w:p w:rsidR="00783C73" w:rsidRPr="00520B48" w:rsidRDefault="00783C73" w:rsidP="00783C73">
      <w:pPr>
        <w:jc w:val="both"/>
        <w:rPr>
          <w:rFonts w:ascii="Inter" w:hAnsi="Inter" w:cs="Calibri"/>
          <w:b/>
          <w:sz w:val="22"/>
          <w:szCs w:val="22"/>
          <w:u w:val="single"/>
        </w:rPr>
      </w:pPr>
    </w:p>
    <w:p w:rsidR="00783C73" w:rsidRPr="00520B48" w:rsidRDefault="00783C73" w:rsidP="00783C73">
      <w:pPr>
        <w:jc w:val="both"/>
        <w:rPr>
          <w:rFonts w:ascii="Inter" w:hAnsi="Inter" w:cs="Calibri"/>
          <w:b/>
          <w:sz w:val="22"/>
          <w:szCs w:val="22"/>
          <w:u w:val="single"/>
        </w:rPr>
      </w:pPr>
    </w:p>
    <w:p w:rsidR="00783C73" w:rsidRPr="00520B48" w:rsidRDefault="00783C73" w:rsidP="00783C73">
      <w:pPr>
        <w:jc w:val="both"/>
        <w:rPr>
          <w:rFonts w:ascii="Inter" w:hAnsi="Inter" w:cs="Calibri"/>
          <w:b/>
          <w:sz w:val="22"/>
          <w:szCs w:val="22"/>
          <w:u w:val="single"/>
        </w:rPr>
      </w:pPr>
    </w:p>
    <w:p w:rsidR="00783C73" w:rsidRPr="00520B48" w:rsidRDefault="00783C73" w:rsidP="00783C73">
      <w:pPr>
        <w:jc w:val="both"/>
        <w:rPr>
          <w:rFonts w:ascii="Inter" w:hAnsi="Inter" w:cs="Calibri"/>
          <w:b/>
          <w:sz w:val="22"/>
          <w:szCs w:val="22"/>
          <w:u w:val="single"/>
        </w:rPr>
      </w:pPr>
    </w:p>
    <w:p w:rsidR="00783C73" w:rsidRPr="00520B48" w:rsidRDefault="00783C73" w:rsidP="00783C73">
      <w:pPr>
        <w:jc w:val="both"/>
        <w:rPr>
          <w:rFonts w:ascii="Inter" w:hAnsi="Inter" w:cs="Calibri"/>
          <w:b/>
          <w:sz w:val="22"/>
          <w:szCs w:val="22"/>
          <w:u w:val="single"/>
        </w:rPr>
      </w:pPr>
    </w:p>
    <w:p w:rsidR="00783C73" w:rsidRPr="00520B48" w:rsidRDefault="00783C73" w:rsidP="00783C73">
      <w:pPr>
        <w:jc w:val="both"/>
        <w:rPr>
          <w:rFonts w:ascii="Inter" w:hAnsi="Inter" w:cs="Calibri"/>
          <w:b/>
          <w:sz w:val="22"/>
          <w:szCs w:val="22"/>
          <w:u w:val="single"/>
        </w:rPr>
      </w:pPr>
    </w:p>
    <w:p w:rsidR="00783C73" w:rsidRPr="00520B48" w:rsidRDefault="00783C73" w:rsidP="00783C73">
      <w:pPr>
        <w:jc w:val="both"/>
        <w:rPr>
          <w:rFonts w:ascii="Inter" w:hAnsi="Inter" w:cs="Calibri"/>
          <w:b/>
          <w:sz w:val="22"/>
          <w:szCs w:val="22"/>
          <w:u w:val="single"/>
        </w:rPr>
      </w:pPr>
    </w:p>
    <w:p w:rsidR="00783C73" w:rsidRPr="00520B48" w:rsidRDefault="00783C73" w:rsidP="00783C73">
      <w:pPr>
        <w:jc w:val="both"/>
        <w:rPr>
          <w:rFonts w:ascii="Inter" w:hAnsi="Inter" w:cs="Calibri"/>
          <w:b/>
          <w:sz w:val="22"/>
          <w:szCs w:val="22"/>
          <w:u w:val="single"/>
        </w:rPr>
      </w:pPr>
    </w:p>
    <w:p w:rsidR="00783C73" w:rsidRPr="00520B48" w:rsidRDefault="00783C73" w:rsidP="00783C73">
      <w:pPr>
        <w:jc w:val="both"/>
        <w:rPr>
          <w:rFonts w:ascii="Inter" w:hAnsi="Inter" w:cs="Calibri"/>
          <w:b/>
          <w:sz w:val="22"/>
          <w:szCs w:val="22"/>
          <w:u w:val="single"/>
        </w:rPr>
      </w:pPr>
    </w:p>
    <w:p w:rsidR="00783C73" w:rsidRPr="00520B48" w:rsidRDefault="00783C73" w:rsidP="00783C73">
      <w:pPr>
        <w:jc w:val="both"/>
        <w:rPr>
          <w:rFonts w:ascii="Inter" w:hAnsi="Inter" w:cs="Calibri"/>
          <w:b/>
          <w:sz w:val="22"/>
          <w:szCs w:val="22"/>
          <w:u w:val="single"/>
        </w:rPr>
      </w:pPr>
    </w:p>
    <w:p w:rsidR="00783C73" w:rsidRPr="00520B48" w:rsidRDefault="00783C73" w:rsidP="00783C73">
      <w:pPr>
        <w:jc w:val="both"/>
        <w:rPr>
          <w:rFonts w:ascii="Inter" w:hAnsi="Inter" w:cs="Calibri"/>
          <w:b/>
          <w:sz w:val="22"/>
          <w:szCs w:val="22"/>
          <w:u w:val="single"/>
        </w:rPr>
      </w:pPr>
    </w:p>
    <w:p w:rsidR="00783C73" w:rsidRPr="00520B48" w:rsidRDefault="00783C73" w:rsidP="00783C73">
      <w:pPr>
        <w:jc w:val="both"/>
        <w:rPr>
          <w:rFonts w:ascii="Inter" w:hAnsi="Inter" w:cs="Calibri"/>
          <w:b/>
          <w:sz w:val="22"/>
          <w:szCs w:val="22"/>
          <w:u w:val="single"/>
        </w:rPr>
      </w:pPr>
    </w:p>
    <w:p w:rsidR="00783C73" w:rsidRPr="00520B48" w:rsidRDefault="00783C73" w:rsidP="00783C73">
      <w:pPr>
        <w:jc w:val="both"/>
        <w:rPr>
          <w:rFonts w:ascii="Inter" w:hAnsi="Inter" w:cs="Calibri"/>
          <w:b/>
          <w:sz w:val="22"/>
          <w:szCs w:val="22"/>
          <w:u w:val="single"/>
        </w:rPr>
      </w:pPr>
    </w:p>
    <w:p w:rsidR="00783C73" w:rsidRPr="00520B48" w:rsidRDefault="00783C73" w:rsidP="00783C73">
      <w:pPr>
        <w:jc w:val="both"/>
        <w:rPr>
          <w:rFonts w:ascii="Inter" w:hAnsi="Inter" w:cs="Calibri"/>
          <w:b/>
          <w:sz w:val="22"/>
          <w:szCs w:val="22"/>
          <w:u w:val="single"/>
        </w:rPr>
      </w:pPr>
    </w:p>
    <w:p w:rsidR="00783C73" w:rsidRPr="00520B48" w:rsidRDefault="00783C73" w:rsidP="00783C73">
      <w:pPr>
        <w:jc w:val="both"/>
        <w:rPr>
          <w:rFonts w:ascii="Inter" w:hAnsi="Inter" w:cs="Calibri"/>
          <w:b/>
          <w:sz w:val="22"/>
          <w:szCs w:val="22"/>
          <w:u w:val="single"/>
        </w:rPr>
      </w:pPr>
    </w:p>
    <w:p w:rsidR="00783C73" w:rsidRPr="00520B48" w:rsidRDefault="00783C73" w:rsidP="00783C73">
      <w:pPr>
        <w:jc w:val="both"/>
        <w:rPr>
          <w:rFonts w:ascii="Inter" w:hAnsi="Inter" w:cs="Calibri"/>
          <w:b/>
          <w:sz w:val="22"/>
          <w:szCs w:val="22"/>
          <w:u w:val="single"/>
        </w:rPr>
      </w:pPr>
    </w:p>
    <w:p w:rsidR="00783C73" w:rsidRPr="00520B48" w:rsidRDefault="00783C73" w:rsidP="00783C73">
      <w:pPr>
        <w:jc w:val="both"/>
        <w:rPr>
          <w:rFonts w:ascii="Inter" w:hAnsi="Inter" w:cs="Calibri"/>
          <w:b/>
          <w:sz w:val="22"/>
          <w:szCs w:val="22"/>
          <w:u w:val="single"/>
        </w:rPr>
      </w:pPr>
    </w:p>
    <w:p w:rsidR="00783C73" w:rsidRPr="00520B48" w:rsidRDefault="00783C73" w:rsidP="00783C73">
      <w:pPr>
        <w:jc w:val="both"/>
        <w:rPr>
          <w:rFonts w:ascii="Inter" w:hAnsi="Inter" w:cs="Calibri"/>
          <w:b/>
          <w:sz w:val="22"/>
          <w:szCs w:val="22"/>
          <w:u w:val="single"/>
        </w:rPr>
      </w:pPr>
    </w:p>
    <w:p w:rsidR="00783C73" w:rsidRPr="00520B48" w:rsidRDefault="00783C73" w:rsidP="00783C73">
      <w:pPr>
        <w:jc w:val="both"/>
        <w:rPr>
          <w:rFonts w:ascii="Inter" w:hAnsi="Inter" w:cs="Calibri"/>
          <w:b/>
          <w:sz w:val="22"/>
          <w:szCs w:val="22"/>
          <w:u w:val="single"/>
        </w:rPr>
      </w:pPr>
    </w:p>
    <w:p w:rsidR="00783C73" w:rsidRPr="00520B48" w:rsidRDefault="00783C73" w:rsidP="00783C73">
      <w:pPr>
        <w:jc w:val="both"/>
        <w:rPr>
          <w:rFonts w:ascii="Inter" w:hAnsi="Inter" w:cs="Calibri"/>
          <w:b/>
          <w:sz w:val="22"/>
          <w:szCs w:val="22"/>
          <w:u w:val="single"/>
        </w:rPr>
      </w:pPr>
    </w:p>
    <w:p w:rsidR="00783C73" w:rsidRPr="00520B48" w:rsidRDefault="00783C73" w:rsidP="00783C73">
      <w:pPr>
        <w:jc w:val="both"/>
        <w:rPr>
          <w:rFonts w:ascii="Inter" w:hAnsi="Inter" w:cs="Calibri"/>
          <w:b/>
          <w:sz w:val="22"/>
          <w:szCs w:val="22"/>
          <w:u w:val="single"/>
        </w:rPr>
      </w:pPr>
    </w:p>
    <w:p w:rsidR="00783C73" w:rsidRPr="00520B48" w:rsidRDefault="00783C73" w:rsidP="00783C73">
      <w:pPr>
        <w:jc w:val="both"/>
        <w:rPr>
          <w:rFonts w:ascii="Inter" w:hAnsi="Inter" w:cs="Calibri"/>
          <w:b/>
          <w:sz w:val="22"/>
          <w:szCs w:val="22"/>
          <w:u w:val="single"/>
        </w:rPr>
      </w:pPr>
    </w:p>
    <w:p w:rsidR="00783C73" w:rsidRPr="00520B48" w:rsidRDefault="00783C73" w:rsidP="00783C73">
      <w:pPr>
        <w:jc w:val="both"/>
        <w:rPr>
          <w:rFonts w:ascii="Inter" w:hAnsi="Inter" w:cs="Calibri"/>
          <w:b/>
          <w:sz w:val="22"/>
          <w:szCs w:val="22"/>
          <w:u w:val="single"/>
        </w:rPr>
      </w:pPr>
    </w:p>
    <w:p w:rsidR="00783C73" w:rsidRPr="00520B48" w:rsidRDefault="00783C73" w:rsidP="00783C73">
      <w:pPr>
        <w:numPr>
          <w:ilvl w:val="0"/>
          <w:numId w:val="13"/>
        </w:numPr>
        <w:spacing w:line="240" w:lineRule="auto"/>
        <w:jc w:val="both"/>
        <w:rPr>
          <w:rFonts w:ascii="Inter" w:hAnsi="Inter" w:cs="Calibri"/>
          <w:b/>
          <w:sz w:val="22"/>
          <w:szCs w:val="22"/>
          <w:u w:val="single"/>
        </w:rPr>
      </w:pPr>
      <w:r w:rsidRPr="00520B48">
        <w:rPr>
          <w:rFonts w:ascii="Inter" w:hAnsi="Inter" w:cs="Calibri"/>
          <w:b/>
          <w:sz w:val="22"/>
          <w:szCs w:val="22"/>
          <w:u w:val="single"/>
        </w:rPr>
        <w:lastRenderedPageBreak/>
        <w:t>Obecná ustanovení</w:t>
      </w:r>
    </w:p>
    <w:p w:rsidR="00783C73" w:rsidRPr="00520B48" w:rsidRDefault="00783C73" w:rsidP="00783C73">
      <w:pPr>
        <w:jc w:val="both"/>
        <w:rPr>
          <w:rFonts w:ascii="Inter" w:hAnsi="Inter" w:cs="Calibri"/>
          <w:b/>
          <w:sz w:val="22"/>
          <w:szCs w:val="22"/>
          <w:u w:val="single"/>
        </w:rPr>
      </w:pPr>
    </w:p>
    <w:p w:rsidR="00783C73" w:rsidRPr="00520B48" w:rsidRDefault="00783C73" w:rsidP="00783C73">
      <w:pPr>
        <w:jc w:val="both"/>
        <w:rPr>
          <w:rFonts w:ascii="Inter" w:hAnsi="Inter" w:cs="Calibri"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>Vnitřní řád Mikáda – střediska volného času Vysoké Mýto, příspěvková organizace (dále jen SVČ) je vydáván na základě ustanovení § 30 Zákona 561/2004 Sb. (školský zákon), ve znění pozdějších předpisů, na základě místních podmínek SVČ a k zabezpečení jeho řádného provozu.</w:t>
      </w:r>
    </w:p>
    <w:p w:rsidR="00783C73" w:rsidRPr="00520B48" w:rsidRDefault="00783C73" w:rsidP="00783C73">
      <w:pPr>
        <w:jc w:val="both"/>
        <w:rPr>
          <w:rFonts w:ascii="Inter" w:hAnsi="Inter" w:cs="Calibri"/>
          <w:b/>
          <w:sz w:val="22"/>
          <w:szCs w:val="22"/>
          <w:u w:val="single"/>
        </w:rPr>
      </w:pPr>
    </w:p>
    <w:p w:rsidR="00783C73" w:rsidRPr="00520B48" w:rsidRDefault="00783C73" w:rsidP="00783C73">
      <w:pPr>
        <w:jc w:val="both"/>
        <w:rPr>
          <w:rFonts w:ascii="Inter" w:hAnsi="Inter" w:cs="Calibri"/>
          <w:sz w:val="22"/>
          <w:szCs w:val="22"/>
        </w:rPr>
      </w:pPr>
      <w:r w:rsidRPr="00520B48">
        <w:rPr>
          <w:rFonts w:ascii="Inter" w:hAnsi="Inter" w:cs="Calibri"/>
          <w:b/>
          <w:sz w:val="22"/>
          <w:szCs w:val="22"/>
        </w:rPr>
        <w:t>1.1</w:t>
      </w:r>
      <w:r w:rsidRPr="00520B48">
        <w:rPr>
          <w:rFonts w:ascii="Inter" w:hAnsi="Inter" w:cs="Calibri"/>
          <w:sz w:val="22"/>
          <w:szCs w:val="22"/>
        </w:rPr>
        <w:t xml:space="preserve"> Vnitřní řád SVČ  vydává ředitel SVČ. Zveřejňuje jej na přístupném místě, prokazatelně     s ním seznamuje zaměstnance SVČ, účastníky zájmového vzdělávání a informuje o jeho vydání zákonné zástupce nezletilých účastníků zájmového vzdělávání.</w:t>
      </w:r>
    </w:p>
    <w:p w:rsidR="00783C73" w:rsidRPr="00520B48" w:rsidRDefault="00783C73" w:rsidP="00783C73">
      <w:pPr>
        <w:jc w:val="both"/>
        <w:rPr>
          <w:rFonts w:ascii="Inter" w:hAnsi="Inter" w:cs="Calibri"/>
          <w:sz w:val="22"/>
          <w:szCs w:val="22"/>
        </w:rPr>
      </w:pPr>
    </w:p>
    <w:p w:rsidR="00783C73" w:rsidRPr="00520B48" w:rsidRDefault="00783C73" w:rsidP="00783C73">
      <w:pPr>
        <w:jc w:val="both"/>
        <w:rPr>
          <w:rFonts w:ascii="Inter" w:hAnsi="Inter" w:cs="Calibri"/>
          <w:sz w:val="22"/>
          <w:szCs w:val="22"/>
        </w:rPr>
      </w:pPr>
      <w:r w:rsidRPr="00520B48">
        <w:rPr>
          <w:rFonts w:ascii="Inter" w:hAnsi="Inter" w:cs="Calibri"/>
          <w:b/>
          <w:sz w:val="22"/>
          <w:szCs w:val="22"/>
        </w:rPr>
        <w:t>1.2</w:t>
      </w:r>
      <w:r w:rsidRPr="00520B48">
        <w:rPr>
          <w:rFonts w:ascii="Inter" w:hAnsi="Inter" w:cs="Calibri"/>
          <w:sz w:val="22"/>
          <w:szCs w:val="22"/>
        </w:rPr>
        <w:t xml:space="preserve"> Vnitřní řád DDM upravuje výkon práv a povinností účastníků činností, pravidla vzájemných vztahů účastníků činností, podmínky zajištění bezpečnosti a ochrany zdraví účastníků činností, podmínky ochrany před sociálně patologickými jevy a projevy diskriminace nebo násilí. Pokud není uvedeno jinak, vnitřní řád  se vztahuje na všechny účastníky činností probíhajících v místech výkonu těchto činností.</w:t>
      </w:r>
    </w:p>
    <w:p w:rsidR="00783C73" w:rsidRPr="00520B48" w:rsidRDefault="00783C73" w:rsidP="00783C73">
      <w:pPr>
        <w:jc w:val="both"/>
        <w:rPr>
          <w:rFonts w:ascii="Inter" w:hAnsi="Inter" w:cs="Calibri"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 xml:space="preserve"> SVČ zajišťuje výchovné, vzdělávací, zájmové, tematické a rekreační akce, osvětovou činnost pro žáky, studenty, pedagogické pracovníky a popřípadě i další osoby. Podílí se rovněž na další péči o nadané děti, žáky a studenty a ve spolupráci se školami a dalšími institucemi se rovněž podílí na organizaci soutěží dětí a mládeže. </w:t>
      </w:r>
    </w:p>
    <w:p w:rsidR="00783C73" w:rsidRPr="00520B48" w:rsidRDefault="00783C73" w:rsidP="00783C73">
      <w:pPr>
        <w:jc w:val="both"/>
        <w:rPr>
          <w:rFonts w:ascii="Inter" w:hAnsi="Inter" w:cs="Calibri"/>
          <w:sz w:val="22"/>
          <w:szCs w:val="22"/>
        </w:rPr>
      </w:pPr>
    </w:p>
    <w:p w:rsidR="00783C73" w:rsidRPr="00520B48" w:rsidRDefault="00783C73" w:rsidP="00783C73">
      <w:pPr>
        <w:spacing w:line="240" w:lineRule="auto"/>
        <w:jc w:val="both"/>
        <w:rPr>
          <w:rFonts w:ascii="Inter" w:hAnsi="Inter" w:cs="Calibri"/>
          <w:sz w:val="22"/>
          <w:szCs w:val="22"/>
        </w:rPr>
      </w:pPr>
      <w:r w:rsidRPr="00520B48">
        <w:rPr>
          <w:rFonts w:ascii="Inter" w:hAnsi="Inter" w:cs="Calibri"/>
          <w:b/>
          <w:sz w:val="22"/>
          <w:szCs w:val="22"/>
        </w:rPr>
        <w:t>1.3</w:t>
      </w:r>
      <w:r w:rsidRPr="00520B48">
        <w:rPr>
          <w:rFonts w:ascii="Inter" w:hAnsi="Inter" w:cs="Calibri"/>
          <w:sz w:val="22"/>
          <w:szCs w:val="22"/>
        </w:rPr>
        <w:t>Účastníky zájmového vzdělávání se rozumí: děti, žáci, studenti, pedagogičtí pracovníci, zákonní zástupci nezletilých účastníků, popřípadě další fyzické osoby.</w:t>
      </w:r>
    </w:p>
    <w:p w:rsidR="00783C73" w:rsidRPr="00520B48" w:rsidRDefault="00783C73" w:rsidP="00783C73">
      <w:pPr>
        <w:jc w:val="both"/>
        <w:rPr>
          <w:rFonts w:ascii="Inter" w:hAnsi="Inter" w:cs="Calibri"/>
          <w:sz w:val="22"/>
          <w:szCs w:val="22"/>
        </w:rPr>
      </w:pPr>
    </w:p>
    <w:p w:rsidR="00783C73" w:rsidRPr="00520B48" w:rsidRDefault="00783C73" w:rsidP="00783C73">
      <w:pPr>
        <w:jc w:val="both"/>
        <w:rPr>
          <w:rFonts w:ascii="Inter" w:hAnsi="Inter" w:cs="Calibri"/>
          <w:sz w:val="22"/>
          <w:szCs w:val="22"/>
        </w:rPr>
      </w:pPr>
      <w:r w:rsidRPr="00520B48">
        <w:rPr>
          <w:rFonts w:ascii="Inter" w:hAnsi="Inter" w:cs="Calibri"/>
          <w:b/>
          <w:sz w:val="22"/>
          <w:szCs w:val="22"/>
        </w:rPr>
        <w:t xml:space="preserve"> 1.4</w:t>
      </w:r>
      <w:r w:rsidRPr="00520B48">
        <w:rPr>
          <w:rFonts w:ascii="Inter" w:hAnsi="Inter" w:cs="Calibri"/>
          <w:sz w:val="22"/>
          <w:szCs w:val="22"/>
        </w:rPr>
        <w:t xml:space="preserve"> Zájmové vzdělávání se v SVČ uskutečňuje podle:</w:t>
      </w:r>
    </w:p>
    <w:p w:rsidR="00783C73" w:rsidRPr="00520B48" w:rsidRDefault="00783C73" w:rsidP="00783C73">
      <w:pPr>
        <w:jc w:val="both"/>
        <w:rPr>
          <w:rFonts w:ascii="Inter" w:hAnsi="Inter" w:cs="Calibri"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 xml:space="preserve">      zákona č.561/2004 Sb., o předškolním, základním, středním, vyšším, odborném a jiném vzdělávání (školský zákon) </w:t>
      </w:r>
    </w:p>
    <w:p w:rsidR="00783C73" w:rsidRPr="00520B48" w:rsidRDefault="00783C73" w:rsidP="00783C73">
      <w:pPr>
        <w:jc w:val="both"/>
        <w:rPr>
          <w:rFonts w:ascii="Inter" w:hAnsi="Inter" w:cs="Calibri"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 xml:space="preserve">     vyhlášky č.74/2005 Sb., o zájmovém vzdělávání</w:t>
      </w:r>
    </w:p>
    <w:p w:rsidR="00783C73" w:rsidRPr="00520B48" w:rsidRDefault="00783C73" w:rsidP="00783C73">
      <w:pPr>
        <w:jc w:val="both"/>
        <w:rPr>
          <w:rFonts w:ascii="Inter" w:hAnsi="Inter" w:cs="Calibri"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 xml:space="preserve">      školního vzdělávacího programu dle zásad a cílů uvedených v §2 školského zákona.</w:t>
      </w:r>
    </w:p>
    <w:p w:rsidR="00783C73" w:rsidRPr="00520B48" w:rsidRDefault="00783C73" w:rsidP="00783C73">
      <w:pPr>
        <w:jc w:val="both"/>
        <w:rPr>
          <w:rFonts w:ascii="Inter" w:hAnsi="Inter" w:cs="Calibri"/>
          <w:sz w:val="22"/>
          <w:szCs w:val="22"/>
        </w:rPr>
      </w:pPr>
    </w:p>
    <w:p w:rsidR="00783C73" w:rsidRPr="00520B48" w:rsidRDefault="00783C73" w:rsidP="00783C73">
      <w:pPr>
        <w:jc w:val="both"/>
        <w:rPr>
          <w:rFonts w:ascii="Inter" w:hAnsi="Inter" w:cs="Calibri"/>
          <w:sz w:val="22"/>
          <w:szCs w:val="22"/>
        </w:rPr>
      </w:pPr>
    </w:p>
    <w:p w:rsidR="00783C73" w:rsidRPr="00520B48" w:rsidRDefault="00783C73" w:rsidP="00783C73">
      <w:pPr>
        <w:numPr>
          <w:ilvl w:val="0"/>
          <w:numId w:val="13"/>
        </w:numPr>
        <w:spacing w:line="240" w:lineRule="auto"/>
        <w:jc w:val="both"/>
        <w:rPr>
          <w:rFonts w:ascii="Inter" w:hAnsi="Inter" w:cs="Calibri"/>
          <w:b/>
          <w:sz w:val="22"/>
          <w:szCs w:val="22"/>
          <w:u w:val="single"/>
        </w:rPr>
      </w:pPr>
      <w:r w:rsidRPr="00520B48">
        <w:rPr>
          <w:rFonts w:ascii="Inter" w:hAnsi="Inter" w:cs="Calibri"/>
          <w:b/>
          <w:sz w:val="22"/>
          <w:szCs w:val="22"/>
          <w:u w:val="single"/>
        </w:rPr>
        <w:t>Formy činnosti  SVČ</w:t>
      </w:r>
    </w:p>
    <w:p w:rsidR="00783C73" w:rsidRPr="00520B48" w:rsidRDefault="00783C73" w:rsidP="00783C73">
      <w:pPr>
        <w:jc w:val="both"/>
        <w:rPr>
          <w:rFonts w:ascii="Inter" w:hAnsi="Inter" w:cs="Calibri"/>
          <w:b/>
          <w:sz w:val="22"/>
          <w:szCs w:val="22"/>
          <w:u w:val="single"/>
        </w:rPr>
      </w:pPr>
    </w:p>
    <w:p w:rsidR="00783C73" w:rsidRPr="00520B48" w:rsidRDefault="00783C73" w:rsidP="00783C73">
      <w:pPr>
        <w:jc w:val="both"/>
        <w:rPr>
          <w:rFonts w:ascii="Inter" w:hAnsi="Inter" w:cs="Calibri"/>
          <w:b/>
          <w:sz w:val="22"/>
          <w:szCs w:val="22"/>
          <w:u w:val="single"/>
        </w:rPr>
      </w:pPr>
      <w:r w:rsidRPr="00520B48">
        <w:rPr>
          <w:rFonts w:ascii="Inter" w:hAnsi="Inter" w:cs="Calibri"/>
          <w:sz w:val="22"/>
          <w:szCs w:val="22"/>
        </w:rPr>
        <w:t>SVČ uskutečňuje zájmové vzdělávání ve více oblastech, zpravidla po celý školní rok tj. i ve dnech, kdy neprobíhá školní vyučování a v omezené míře i o prázdninách.  Jednotlivé formy  se uskutečňují podle Školního vzdělávacího programu, ročních plánů,</w:t>
      </w:r>
    </w:p>
    <w:p w:rsidR="00783C73" w:rsidRPr="00520B48" w:rsidRDefault="00783C73" w:rsidP="00783C73">
      <w:pPr>
        <w:jc w:val="both"/>
        <w:rPr>
          <w:rFonts w:ascii="Inter" w:hAnsi="Inter" w:cs="Calibri"/>
          <w:b/>
          <w:sz w:val="22"/>
          <w:szCs w:val="22"/>
          <w:u w:val="single"/>
        </w:rPr>
      </w:pPr>
    </w:p>
    <w:p w:rsidR="00783C73" w:rsidRPr="00520B48" w:rsidRDefault="00783C73" w:rsidP="00783C73">
      <w:pPr>
        <w:jc w:val="both"/>
        <w:rPr>
          <w:rFonts w:ascii="Inter" w:hAnsi="Inter" w:cs="Calibri"/>
          <w:b/>
          <w:sz w:val="22"/>
          <w:szCs w:val="22"/>
        </w:rPr>
      </w:pPr>
      <w:proofErr w:type="gramStart"/>
      <w:r w:rsidRPr="00520B48">
        <w:rPr>
          <w:rFonts w:ascii="Inter" w:hAnsi="Inter" w:cs="Calibri"/>
          <w:b/>
          <w:sz w:val="22"/>
          <w:szCs w:val="22"/>
        </w:rPr>
        <w:t xml:space="preserve">2.1.  </w:t>
      </w:r>
      <w:r w:rsidRPr="00520B48">
        <w:rPr>
          <w:rFonts w:ascii="Inter" w:hAnsi="Inter" w:cs="Calibri"/>
          <w:sz w:val="22"/>
          <w:szCs w:val="22"/>
        </w:rPr>
        <w:t>SVČ</w:t>
      </w:r>
      <w:proofErr w:type="gramEnd"/>
      <w:r w:rsidRPr="00520B48">
        <w:rPr>
          <w:rFonts w:ascii="Inter" w:hAnsi="Inter" w:cs="Calibri"/>
          <w:sz w:val="22"/>
          <w:szCs w:val="22"/>
        </w:rPr>
        <w:t xml:space="preserve"> zajišťuje tyto formy  činností :</w:t>
      </w:r>
    </w:p>
    <w:p w:rsidR="00783C73" w:rsidRPr="00520B48" w:rsidRDefault="00783C73" w:rsidP="00783C73">
      <w:pPr>
        <w:numPr>
          <w:ilvl w:val="0"/>
          <w:numId w:val="3"/>
        </w:numPr>
        <w:spacing w:line="240" w:lineRule="auto"/>
        <w:jc w:val="both"/>
        <w:rPr>
          <w:rFonts w:ascii="Inter" w:hAnsi="Inter" w:cs="Calibri"/>
          <w:sz w:val="22"/>
          <w:szCs w:val="22"/>
        </w:rPr>
      </w:pPr>
      <w:r w:rsidRPr="00520B48">
        <w:rPr>
          <w:rFonts w:ascii="Inter" w:hAnsi="Inter" w:cs="Calibri"/>
          <w:b/>
          <w:sz w:val="22"/>
          <w:szCs w:val="22"/>
        </w:rPr>
        <w:t xml:space="preserve">pravidelnou </w:t>
      </w:r>
      <w:r w:rsidRPr="00520B48">
        <w:rPr>
          <w:rFonts w:ascii="Inter" w:hAnsi="Inter" w:cs="Calibri"/>
          <w:sz w:val="22"/>
          <w:szCs w:val="22"/>
        </w:rPr>
        <w:t>výchovnou, vzdělávací a zájmovou činnost</w:t>
      </w:r>
    </w:p>
    <w:p w:rsidR="00783C73" w:rsidRPr="00520B48" w:rsidRDefault="00783C73" w:rsidP="00783C73">
      <w:pPr>
        <w:numPr>
          <w:ilvl w:val="0"/>
          <w:numId w:val="3"/>
        </w:numPr>
        <w:spacing w:line="240" w:lineRule="auto"/>
        <w:jc w:val="both"/>
        <w:rPr>
          <w:rFonts w:ascii="Inter" w:hAnsi="Inter" w:cs="Calibri"/>
          <w:sz w:val="22"/>
          <w:szCs w:val="22"/>
        </w:rPr>
      </w:pPr>
      <w:r w:rsidRPr="00520B48">
        <w:rPr>
          <w:rFonts w:ascii="Inter" w:hAnsi="Inter" w:cs="Calibri"/>
          <w:b/>
          <w:sz w:val="22"/>
          <w:szCs w:val="22"/>
        </w:rPr>
        <w:t>příležitostnou</w:t>
      </w:r>
      <w:r w:rsidRPr="00520B48">
        <w:rPr>
          <w:rFonts w:ascii="Inter" w:hAnsi="Inter" w:cs="Calibri"/>
          <w:sz w:val="22"/>
          <w:szCs w:val="22"/>
        </w:rPr>
        <w:t xml:space="preserve"> výchovnou, vzdělávací, zájmovou a </w:t>
      </w:r>
      <w:proofErr w:type="spellStart"/>
      <w:r w:rsidRPr="00520B48">
        <w:rPr>
          <w:rFonts w:ascii="Inter" w:hAnsi="Inter" w:cs="Calibri"/>
          <w:sz w:val="22"/>
          <w:szCs w:val="22"/>
        </w:rPr>
        <w:t>tématickou</w:t>
      </w:r>
      <w:proofErr w:type="spellEnd"/>
      <w:r w:rsidRPr="00520B48">
        <w:rPr>
          <w:rFonts w:ascii="Inter" w:hAnsi="Inter" w:cs="Calibri"/>
          <w:sz w:val="22"/>
          <w:szCs w:val="22"/>
        </w:rPr>
        <w:t xml:space="preserve"> rekreační činnost nespojenou s pobytem mimo místo, kde právnická osoba vykonává činnost školského zařízení pro zájmové vzdělávání</w:t>
      </w:r>
    </w:p>
    <w:p w:rsidR="00783C73" w:rsidRPr="00520B48" w:rsidRDefault="00783C73" w:rsidP="00783C73">
      <w:pPr>
        <w:numPr>
          <w:ilvl w:val="0"/>
          <w:numId w:val="3"/>
        </w:numPr>
        <w:spacing w:line="240" w:lineRule="auto"/>
        <w:jc w:val="both"/>
        <w:rPr>
          <w:rFonts w:ascii="Inter" w:hAnsi="Inter" w:cs="Calibri"/>
          <w:sz w:val="22"/>
          <w:szCs w:val="22"/>
        </w:rPr>
      </w:pPr>
      <w:r w:rsidRPr="00520B48">
        <w:rPr>
          <w:rFonts w:ascii="Inter" w:hAnsi="Inter" w:cs="Calibri"/>
          <w:b/>
          <w:sz w:val="22"/>
          <w:szCs w:val="22"/>
        </w:rPr>
        <w:t>táborovou</w:t>
      </w:r>
      <w:r w:rsidRPr="00520B48">
        <w:rPr>
          <w:rFonts w:ascii="Inter" w:hAnsi="Inter" w:cs="Calibri"/>
          <w:sz w:val="22"/>
          <w:szCs w:val="22"/>
        </w:rPr>
        <w:t xml:space="preserve"> činnost a další činnost spojenou s pobytem mimo místo, kde právnická osoba vykonává činnost školského zařízení pro zájmové vzdělávání</w:t>
      </w:r>
    </w:p>
    <w:p w:rsidR="00783C73" w:rsidRPr="00520B48" w:rsidRDefault="00783C73" w:rsidP="00783C73">
      <w:pPr>
        <w:numPr>
          <w:ilvl w:val="0"/>
          <w:numId w:val="3"/>
        </w:numPr>
        <w:spacing w:line="240" w:lineRule="auto"/>
        <w:jc w:val="both"/>
        <w:rPr>
          <w:rFonts w:ascii="Inter" w:hAnsi="Inter" w:cs="Calibri"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 xml:space="preserve">otevřenou nabídku </w:t>
      </w:r>
      <w:r w:rsidRPr="00520B48">
        <w:rPr>
          <w:rFonts w:ascii="Inter" w:hAnsi="Inter" w:cs="Calibri"/>
          <w:b/>
          <w:sz w:val="22"/>
          <w:szCs w:val="22"/>
        </w:rPr>
        <w:t xml:space="preserve">spontánní </w:t>
      </w:r>
      <w:r w:rsidRPr="00520B48">
        <w:rPr>
          <w:rFonts w:ascii="Inter" w:hAnsi="Inter" w:cs="Calibri"/>
          <w:sz w:val="22"/>
          <w:szCs w:val="22"/>
        </w:rPr>
        <w:t xml:space="preserve"> činnosti</w:t>
      </w:r>
    </w:p>
    <w:p w:rsidR="00783C73" w:rsidRPr="00520B48" w:rsidRDefault="00783C73" w:rsidP="00783C73">
      <w:pPr>
        <w:numPr>
          <w:ilvl w:val="0"/>
          <w:numId w:val="3"/>
        </w:numPr>
        <w:spacing w:line="240" w:lineRule="auto"/>
        <w:jc w:val="both"/>
        <w:rPr>
          <w:rFonts w:ascii="Inter" w:hAnsi="Inter" w:cs="Calibri"/>
          <w:sz w:val="22"/>
          <w:szCs w:val="22"/>
        </w:rPr>
      </w:pPr>
      <w:r w:rsidRPr="00520B48">
        <w:rPr>
          <w:rFonts w:ascii="Inter" w:hAnsi="Inter" w:cs="Calibri"/>
          <w:b/>
          <w:sz w:val="22"/>
          <w:szCs w:val="22"/>
        </w:rPr>
        <w:lastRenderedPageBreak/>
        <w:t>soutěže a přehlídky</w:t>
      </w:r>
      <w:r w:rsidRPr="00520B48">
        <w:rPr>
          <w:rFonts w:ascii="Inter" w:hAnsi="Inter" w:cs="Calibri"/>
          <w:sz w:val="22"/>
          <w:szCs w:val="22"/>
        </w:rPr>
        <w:t xml:space="preserve"> dle potřeby, práce s </w:t>
      </w:r>
      <w:r w:rsidRPr="00520B48">
        <w:rPr>
          <w:rFonts w:ascii="Inter" w:hAnsi="Inter" w:cs="Calibri"/>
          <w:b/>
          <w:sz w:val="22"/>
          <w:szCs w:val="22"/>
        </w:rPr>
        <w:t>talenty</w:t>
      </w:r>
    </w:p>
    <w:p w:rsidR="00783C73" w:rsidRPr="00520B48" w:rsidRDefault="00783C73" w:rsidP="00783C73">
      <w:pPr>
        <w:numPr>
          <w:ilvl w:val="0"/>
          <w:numId w:val="3"/>
        </w:numPr>
        <w:spacing w:line="240" w:lineRule="auto"/>
        <w:jc w:val="both"/>
        <w:rPr>
          <w:rFonts w:ascii="Inter" w:hAnsi="Inter" w:cs="Calibri"/>
          <w:sz w:val="22"/>
          <w:szCs w:val="22"/>
        </w:rPr>
      </w:pPr>
      <w:r w:rsidRPr="00520B48">
        <w:rPr>
          <w:rFonts w:ascii="Inter" w:hAnsi="Inter" w:cs="Calibri"/>
          <w:b/>
          <w:sz w:val="22"/>
          <w:szCs w:val="22"/>
        </w:rPr>
        <w:t>výukové programy</w:t>
      </w:r>
      <w:r w:rsidRPr="00520B48">
        <w:rPr>
          <w:rFonts w:ascii="Inter" w:hAnsi="Inter" w:cs="Calibri"/>
          <w:sz w:val="22"/>
          <w:szCs w:val="22"/>
        </w:rPr>
        <w:t xml:space="preserve"> a </w:t>
      </w:r>
      <w:r w:rsidRPr="00520B48">
        <w:rPr>
          <w:rFonts w:ascii="Inter" w:hAnsi="Inter" w:cs="Calibri"/>
          <w:b/>
          <w:sz w:val="22"/>
          <w:szCs w:val="22"/>
        </w:rPr>
        <w:t>osvětové činnosti</w:t>
      </w:r>
      <w:r w:rsidRPr="00520B48">
        <w:rPr>
          <w:rFonts w:ascii="Inter" w:hAnsi="Inter" w:cs="Calibri"/>
          <w:sz w:val="22"/>
          <w:szCs w:val="22"/>
        </w:rPr>
        <w:t xml:space="preserve"> v dopoledních hodinách</w:t>
      </w:r>
    </w:p>
    <w:p w:rsidR="00783C73" w:rsidRPr="00520B48" w:rsidRDefault="00783C73" w:rsidP="00783C73">
      <w:pPr>
        <w:jc w:val="both"/>
        <w:rPr>
          <w:rFonts w:ascii="Inter" w:hAnsi="Inter" w:cs="Calibri"/>
          <w:sz w:val="22"/>
          <w:szCs w:val="22"/>
        </w:rPr>
      </w:pPr>
    </w:p>
    <w:p w:rsidR="00783C73" w:rsidRPr="00520B48" w:rsidRDefault="00783C73" w:rsidP="00783C73">
      <w:pPr>
        <w:jc w:val="both"/>
        <w:rPr>
          <w:rFonts w:ascii="Inter" w:hAnsi="Inter" w:cs="Calibri"/>
          <w:b/>
          <w:sz w:val="22"/>
          <w:szCs w:val="22"/>
        </w:rPr>
      </w:pPr>
      <w:r w:rsidRPr="00520B48">
        <w:rPr>
          <w:rFonts w:ascii="Inter" w:hAnsi="Inter" w:cs="Calibri"/>
          <w:b/>
          <w:sz w:val="22"/>
          <w:szCs w:val="22"/>
        </w:rPr>
        <w:t xml:space="preserve">2.2 </w:t>
      </w:r>
      <w:r w:rsidRPr="00520B48">
        <w:rPr>
          <w:rFonts w:ascii="Inter" w:hAnsi="Inter" w:cs="Calibri"/>
          <w:sz w:val="22"/>
          <w:szCs w:val="22"/>
        </w:rPr>
        <w:t>Činnost SVČ probíhá v </w:t>
      </w:r>
      <w:proofErr w:type="gramStart"/>
      <w:r w:rsidRPr="00520B48">
        <w:rPr>
          <w:rFonts w:ascii="Inter" w:hAnsi="Inter" w:cs="Calibri"/>
          <w:sz w:val="22"/>
          <w:szCs w:val="22"/>
        </w:rPr>
        <w:t>budovách</w:t>
      </w:r>
      <w:r w:rsidRPr="00520B48">
        <w:rPr>
          <w:rFonts w:ascii="Inter" w:hAnsi="Inter" w:cs="Calibri"/>
          <w:b/>
          <w:sz w:val="22"/>
          <w:szCs w:val="22"/>
        </w:rPr>
        <w:t xml:space="preserve"> :</w:t>
      </w:r>
      <w:proofErr w:type="gramEnd"/>
    </w:p>
    <w:p w:rsidR="00783C73" w:rsidRPr="00520B48" w:rsidRDefault="00783C73" w:rsidP="00783C73">
      <w:pPr>
        <w:numPr>
          <w:ilvl w:val="0"/>
          <w:numId w:val="4"/>
        </w:numPr>
        <w:spacing w:line="240" w:lineRule="auto"/>
        <w:jc w:val="both"/>
        <w:rPr>
          <w:rFonts w:ascii="Inter" w:hAnsi="Inter" w:cs="Calibri"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 xml:space="preserve">SVČ Mikádo, Choceňská 190, Vysoké Mýto                  </w:t>
      </w:r>
    </w:p>
    <w:p w:rsidR="00783C73" w:rsidRPr="00520B48" w:rsidRDefault="00783C73" w:rsidP="00783C73">
      <w:pPr>
        <w:numPr>
          <w:ilvl w:val="0"/>
          <w:numId w:val="4"/>
        </w:numPr>
        <w:spacing w:line="240" w:lineRule="auto"/>
        <w:jc w:val="both"/>
        <w:rPr>
          <w:rFonts w:ascii="Inter" w:hAnsi="Inter" w:cs="Calibri"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 xml:space="preserve">Pronajaté prostory – tělocvičny – dle smluv o pronájmu  </w:t>
      </w:r>
    </w:p>
    <w:p w:rsidR="00783C73" w:rsidRPr="00520B48" w:rsidRDefault="00783C73" w:rsidP="00783C73">
      <w:pPr>
        <w:jc w:val="both"/>
        <w:rPr>
          <w:rFonts w:ascii="Inter" w:hAnsi="Inter" w:cs="Calibri"/>
          <w:b/>
          <w:sz w:val="22"/>
          <w:szCs w:val="22"/>
          <w:u w:val="single"/>
        </w:rPr>
      </w:pPr>
    </w:p>
    <w:p w:rsidR="00783C73" w:rsidRPr="00520B48" w:rsidRDefault="00783C73" w:rsidP="00783C73">
      <w:pPr>
        <w:jc w:val="both"/>
        <w:rPr>
          <w:rFonts w:ascii="Inter" w:hAnsi="Inter" w:cs="Calibri"/>
          <w:b/>
          <w:sz w:val="22"/>
          <w:szCs w:val="22"/>
        </w:rPr>
      </w:pPr>
      <w:r w:rsidRPr="00520B48">
        <w:rPr>
          <w:rFonts w:ascii="Inter" w:hAnsi="Inter" w:cs="Calibri"/>
          <w:b/>
          <w:sz w:val="22"/>
          <w:szCs w:val="22"/>
        </w:rPr>
        <w:t xml:space="preserve">2.3. </w:t>
      </w:r>
      <w:r w:rsidRPr="00520B48">
        <w:rPr>
          <w:rFonts w:ascii="Inter" w:hAnsi="Inter" w:cs="Calibri"/>
          <w:sz w:val="22"/>
          <w:szCs w:val="22"/>
        </w:rPr>
        <w:t>Zájmové vzdělávání v SVČ je považováno za veřejnou službu poskytovanou zpravidla za úplatu.</w:t>
      </w:r>
      <w:r w:rsidRPr="00520B48">
        <w:rPr>
          <w:rFonts w:ascii="Inter" w:hAnsi="Inter" w:cs="Calibri"/>
          <w:b/>
          <w:sz w:val="22"/>
          <w:szCs w:val="22"/>
        </w:rPr>
        <w:t xml:space="preserve"> </w:t>
      </w:r>
      <w:r w:rsidRPr="00520B48">
        <w:rPr>
          <w:rFonts w:ascii="Inter" w:hAnsi="Inter" w:cs="Calibri"/>
          <w:sz w:val="22"/>
          <w:szCs w:val="22"/>
        </w:rPr>
        <w:t>Pravidla pro výši, splatnost atd. stanovuje ředitel dle Vyhlášky 74/2005 Sb. o zájmovém vzdělávání, příkazem ředitele, vždy pro aktuální školní rok</w:t>
      </w:r>
    </w:p>
    <w:p w:rsidR="00783C73" w:rsidRPr="00520B48" w:rsidRDefault="00783C73" w:rsidP="00783C73">
      <w:pPr>
        <w:jc w:val="both"/>
        <w:rPr>
          <w:rFonts w:ascii="Inter" w:hAnsi="Inter" w:cs="Calibri"/>
          <w:sz w:val="22"/>
          <w:szCs w:val="22"/>
          <w:u w:val="single"/>
        </w:rPr>
      </w:pPr>
    </w:p>
    <w:p w:rsidR="00783C73" w:rsidRPr="00520B48" w:rsidRDefault="00783C73" w:rsidP="00783C73">
      <w:pPr>
        <w:jc w:val="both"/>
        <w:rPr>
          <w:rFonts w:ascii="Inter" w:hAnsi="Inter" w:cs="Calibri"/>
          <w:b/>
          <w:sz w:val="22"/>
          <w:szCs w:val="22"/>
        </w:rPr>
      </w:pPr>
    </w:p>
    <w:p w:rsidR="00783C73" w:rsidRPr="00520B48" w:rsidRDefault="00783C73" w:rsidP="00783C73">
      <w:pPr>
        <w:numPr>
          <w:ilvl w:val="0"/>
          <w:numId w:val="14"/>
        </w:numPr>
        <w:spacing w:line="240" w:lineRule="auto"/>
        <w:jc w:val="both"/>
        <w:rPr>
          <w:rFonts w:ascii="Inter" w:hAnsi="Inter" w:cs="Calibri"/>
          <w:sz w:val="22"/>
          <w:szCs w:val="22"/>
        </w:rPr>
      </w:pPr>
      <w:r w:rsidRPr="00520B48">
        <w:rPr>
          <w:rFonts w:ascii="Inter" w:hAnsi="Inter" w:cs="Calibri"/>
          <w:b/>
          <w:sz w:val="22"/>
          <w:szCs w:val="22"/>
          <w:u w:val="single"/>
        </w:rPr>
        <w:t>Provoz a vnitřní režim SVČ Mikádo</w:t>
      </w:r>
    </w:p>
    <w:p w:rsidR="00783C73" w:rsidRPr="00520B48" w:rsidRDefault="00783C73" w:rsidP="00783C73">
      <w:pPr>
        <w:jc w:val="both"/>
        <w:rPr>
          <w:rFonts w:ascii="Inter" w:hAnsi="Inter" w:cs="Calibri"/>
          <w:b/>
          <w:sz w:val="22"/>
          <w:szCs w:val="22"/>
          <w:u w:val="single"/>
        </w:rPr>
      </w:pPr>
    </w:p>
    <w:p w:rsidR="00783C73" w:rsidRPr="00520B48" w:rsidRDefault="00783C73" w:rsidP="00783C73">
      <w:pPr>
        <w:jc w:val="both"/>
        <w:rPr>
          <w:rFonts w:ascii="Inter" w:hAnsi="Inter" w:cs="Calibri"/>
          <w:b/>
          <w:sz w:val="22"/>
          <w:szCs w:val="22"/>
        </w:rPr>
      </w:pPr>
      <w:r w:rsidRPr="00520B48">
        <w:rPr>
          <w:rFonts w:ascii="Inter" w:hAnsi="Inter" w:cs="Calibri"/>
          <w:b/>
          <w:sz w:val="22"/>
          <w:szCs w:val="22"/>
        </w:rPr>
        <w:t>3.1</w:t>
      </w:r>
      <w:r w:rsidRPr="00520B48">
        <w:rPr>
          <w:rFonts w:ascii="Inter" w:hAnsi="Inter" w:cs="Calibri"/>
          <w:sz w:val="22"/>
          <w:szCs w:val="22"/>
        </w:rPr>
        <w:t>. Informace o organizaci provozu SVČ jsou zajištěny následovně:</w:t>
      </w:r>
    </w:p>
    <w:p w:rsidR="00783C73" w:rsidRPr="00520B48" w:rsidRDefault="00783C73" w:rsidP="00783C73">
      <w:pPr>
        <w:numPr>
          <w:ilvl w:val="0"/>
          <w:numId w:val="11"/>
        </w:numPr>
        <w:spacing w:line="240" w:lineRule="auto"/>
        <w:jc w:val="both"/>
        <w:rPr>
          <w:rFonts w:ascii="Inter" w:hAnsi="Inter" w:cs="Calibri"/>
          <w:b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>rozvrh činností –  orientační tabule  na chodbě</w:t>
      </w:r>
    </w:p>
    <w:p w:rsidR="00783C73" w:rsidRPr="00520B48" w:rsidRDefault="00783C73" w:rsidP="00783C73">
      <w:pPr>
        <w:ind w:left="720"/>
        <w:jc w:val="both"/>
        <w:rPr>
          <w:rFonts w:ascii="Inter" w:hAnsi="Inter" w:cs="Calibri"/>
          <w:b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 xml:space="preserve">web, </w:t>
      </w:r>
      <w:proofErr w:type="spellStart"/>
      <w:r w:rsidRPr="00520B48">
        <w:rPr>
          <w:rFonts w:ascii="Inter" w:hAnsi="Inter" w:cs="Calibri"/>
          <w:sz w:val="22"/>
          <w:szCs w:val="22"/>
        </w:rPr>
        <w:t>facebook</w:t>
      </w:r>
      <w:proofErr w:type="spellEnd"/>
      <w:r w:rsidRPr="00520B48">
        <w:rPr>
          <w:rFonts w:ascii="Inter" w:hAnsi="Inter" w:cs="Calibri"/>
          <w:sz w:val="22"/>
          <w:szCs w:val="22"/>
        </w:rPr>
        <w:t xml:space="preserve">, letáky, plakáty  a další propagační materiály </w:t>
      </w:r>
    </w:p>
    <w:p w:rsidR="00783C73" w:rsidRPr="00520B48" w:rsidRDefault="00783C73" w:rsidP="00783C73">
      <w:pPr>
        <w:numPr>
          <w:ilvl w:val="0"/>
          <w:numId w:val="11"/>
        </w:numPr>
        <w:spacing w:line="240" w:lineRule="auto"/>
        <w:jc w:val="both"/>
        <w:rPr>
          <w:rFonts w:ascii="Inter" w:hAnsi="Inter" w:cs="Calibri"/>
          <w:b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 xml:space="preserve">klubovny – provozní řády v klubovně, </w:t>
      </w:r>
    </w:p>
    <w:p w:rsidR="00783C73" w:rsidRPr="00520B48" w:rsidRDefault="00783C73" w:rsidP="00783C73">
      <w:pPr>
        <w:jc w:val="both"/>
        <w:rPr>
          <w:rFonts w:ascii="Inter" w:hAnsi="Inter" w:cs="Calibri"/>
          <w:sz w:val="22"/>
          <w:szCs w:val="22"/>
        </w:rPr>
      </w:pPr>
    </w:p>
    <w:p w:rsidR="00783C73" w:rsidRPr="00520B48" w:rsidRDefault="00783C73" w:rsidP="00783C73">
      <w:pPr>
        <w:jc w:val="both"/>
        <w:rPr>
          <w:rFonts w:ascii="Inter" w:hAnsi="Inter" w:cs="Calibri"/>
          <w:sz w:val="22"/>
          <w:szCs w:val="22"/>
        </w:rPr>
      </w:pPr>
    </w:p>
    <w:p w:rsidR="00783C73" w:rsidRPr="00520B48" w:rsidRDefault="00783C73" w:rsidP="00783C73">
      <w:pPr>
        <w:jc w:val="both"/>
        <w:rPr>
          <w:rFonts w:ascii="Inter" w:hAnsi="Inter" w:cs="Calibri"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>Provoz  budovy SVČ  Mikádo</w:t>
      </w:r>
    </w:p>
    <w:p w:rsidR="00783C73" w:rsidRPr="00520B48" w:rsidRDefault="00783C73" w:rsidP="00783C73">
      <w:pPr>
        <w:numPr>
          <w:ilvl w:val="0"/>
          <w:numId w:val="1"/>
        </w:numPr>
        <w:spacing w:line="240" w:lineRule="auto"/>
        <w:jc w:val="both"/>
        <w:rPr>
          <w:rFonts w:ascii="Inter" w:hAnsi="Inter" w:cs="Calibri"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>ve  dnech školního vyučování</w:t>
      </w:r>
      <w:r w:rsidRPr="00520B48">
        <w:rPr>
          <w:rFonts w:ascii="Inter" w:hAnsi="Inter" w:cs="Calibri"/>
          <w:sz w:val="22"/>
          <w:szCs w:val="22"/>
        </w:rPr>
        <w:tab/>
      </w:r>
      <w:r w:rsidRPr="00520B48">
        <w:rPr>
          <w:rFonts w:ascii="Inter" w:hAnsi="Inter" w:cs="Calibri"/>
          <w:sz w:val="22"/>
          <w:szCs w:val="22"/>
        </w:rPr>
        <w:tab/>
      </w:r>
      <w:r w:rsidRPr="00520B48">
        <w:rPr>
          <w:rFonts w:ascii="Inter" w:hAnsi="Inter" w:cs="Calibri"/>
          <w:sz w:val="22"/>
          <w:szCs w:val="22"/>
        </w:rPr>
        <w:tab/>
      </w:r>
      <w:r w:rsidRPr="00520B48">
        <w:rPr>
          <w:rFonts w:ascii="Inter" w:hAnsi="Inter" w:cs="Calibri"/>
          <w:sz w:val="22"/>
          <w:szCs w:val="22"/>
        </w:rPr>
        <w:tab/>
        <w:t>8:00 – 19.00</w:t>
      </w:r>
    </w:p>
    <w:p w:rsidR="00783C73" w:rsidRPr="00520B48" w:rsidRDefault="00783C73" w:rsidP="00783C73">
      <w:pPr>
        <w:numPr>
          <w:ilvl w:val="0"/>
          <w:numId w:val="1"/>
        </w:numPr>
        <w:spacing w:line="240" w:lineRule="auto"/>
        <w:jc w:val="both"/>
        <w:rPr>
          <w:rFonts w:ascii="Inter" w:hAnsi="Inter" w:cs="Calibri"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>pracovní dny o hlavních a ostatních  prázdninách            9:00 -  15.00</w:t>
      </w:r>
    </w:p>
    <w:p w:rsidR="00783C73" w:rsidRPr="00520B48" w:rsidRDefault="00783C73" w:rsidP="00783C73">
      <w:pPr>
        <w:jc w:val="both"/>
        <w:rPr>
          <w:rFonts w:ascii="Inter" w:hAnsi="Inter" w:cs="Calibri"/>
          <w:sz w:val="22"/>
          <w:szCs w:val="22"/>
        </w:rPr>
      </w:pPr>
    </w:p>
    <w:p w:rsidR="00783C73" w:rsidRPr="00520B48" w:rsidRDefault="00783C73" w:rsidP="00783C73">
      <w:pPr>
        <w:jc w:val="both"/>
        <w:rPr>
          <w:rFonts w:ascii="Inter" w:hAnsi="Inter" w:cs="Calibri"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 xml:space="preserve">Provoz budovy SVČ se řídí provozním řádem budovy, probíhá zde pravidelná zájmová činnost, příležitostná dle plánu a spontánní činnost ve </w:t>
      </w:r>
      <w:proofErr w:type="spellStart"/>
      <w:r w:rsidRPr="00520B48">
        <w:rPr>
          <w:rFonts w:ascii="Inter" w:hAnsi="Inter" w:cs="Calibri"/>
          <w:sz w:val="22"/>
          <w:szCs w:val="22"/>
        </w:rPr>
        <w:t>Flash</w:t>
      </w:r>
      <w:proofErr w:type="spellEnd"/>
      <w:r w:rsidRPr="00520B48">
        <w:rPr>
          <w:rFonts w:ascii="Inter" w:hAnsi="Inter" w:cs="Calibri"/>
          <w:sz w:val="22"/>
          <w:szCs w:val="22"/>
        </w:rPr>
        <w:t xml:space="preserve"> klubu.</w:t>
      </w:r>
    </w:p>
    <w:p w:rsidR="00783C73" w:rsidRPr="00520B48" w:rsidRDefault="00783C73" w:rsidP="00783C73">
      <w:pPr>
        <w:jc w:val="both"/>
        <w:rPr>
          <w:rFonts w:ascii="Inter" w:hAnsi="Inter" w:cs="Calibri"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>V budově SVČ je denně vykonávána služba pracovníka, dle rozpisu.</w:t>
      </w:r>
    </w:p>
    <w:p w:rsidR="00783C73" w:rsidRPr="00520B48" w:rsidRDefault="00783C73" w:rsidP="00783C73">
      <w:pPr>
        <w:jc w:val="both"/>
        <w:rPr>
          <w:rFonts w:ascii="Inter" w:hAnsi="Inter" w:cs="Calibri"/>
          <w:sz w:val="22"/>
          <w:szCs w:val="22"/>
        </w:rPr>
      </w:pPr>
    </w:p>
    <w:p w:rsidR="00783C73" w:rsidRPr="00520B48" w:rsidRDefault="00783C73" w:rsidP="00783C73">
      <w:pPr>
        <w:jc w:val="both"/>
        <w:rPr>
          <w:rFonts w:ascii="Inter" w:hAnsi="Inter" w:cs="Calibri"/>
          <w:sz w:val="22"/>
          <w:szCs w:val="22"/>
        </w:rPr>
      </w:pPr>
      <w:r w:rsidRPr="00520B48">
        <w:rPr>
          <w:rFonts w:ascii="Inter" w:hAnsi="Inter" w:cs="Calibri"/>
          <w:b/>
          <w:sz w:val="22"/>
          <w:szCs w:val="22"/>
        </w:rPr>
        <w:t xml:space="preserve">3.2. </w:t>
      </w:r>
      <w:r w:rsidRPr="00520B48">
        <w:rPr>
          <w:rFonts w:ascii="Inter" w:hAnsi="Inter" w:cs="Calibri"/>
          <w:sz w:val="22"/>
          <w:szCs w:val="22"/>
        </w:rPr>
        <w:t xml:space="preserve">Organizace provozu pravidelné zájmové </w:t>
      </w:r>
      <w:proofErr w:type="gramStart"/>
      <w:r w:rsidRPr="00520B48">
        <w:rPr>
          <w:rFonts w:ascii="Inter" w:hAnsi="Inter" w:cs="Calibri"/>
          <w:sz w:val="22"/>
          <w:szCs w:val="22"/>
        </w:rPr>
        <w:t>činnosti :</w:t>
      </w:r>
      <w:proofErr w:type="gramEnd"/>
    </w:p>
    <w:p w:rsidR="00783C73" w:rsidRPr="00520B48" w:rsidRDefault="00783C73" w:rsidP="00783C73">
      <w:pPr>
        <w:numPr>
          <w:ilvl w:val="0"/>
          <w:numId w:val="5"/>
        </w:numPr>
        <w:spacing w:line="240" w:lineRule="auto"/>
        <w:jc w:val="both"/>
        <w:rPr>
          <w:rFonts w:ascii="Inter" w:hAnsi="Inter" w:cs="Calibri"/>
          <w:b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>probíhá v prostorách SVČ a v tělocvičnách dle smluv o pronájmu</w:t>
      </w:r>
    </w:p>
    <w:p w:rsidR="00783C73" w:rsidRPr="00520B48" w:rsidRDefault="00783C73" w:rsidP="00783C73">
      <w:pPr>
        <w:numPr>
          <w:ilvl w:val="0"/>
          <w:numId w:val="5"/>
        </w:numPr>
        <w:spacing w:line="240" w:lineRule="auto"/>
        <w:jc w:val="both"/>
        <w:rPr>
          <w:rFonts w:ascii="Inter" w:hAnsi="Inter" w:cs="Calibri"/>
          <w:b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>probíhá ve školním roce zpravidla od října do června</w:t>
      </w:r>
    </w:p>
    <w:p w:rsidR="00783C73" w:rsidRPr="00520B48" w:rsidRDefault="00783C73" w:rsidP="00783C73">
      <w:pPr>
        <w:numPr>
          <w:ilvl w:val="0"/>
          <w:numId w:val="5"/>
        </w:numPr>
        <w:spacing w:line="240" w:lineRule="auto"/>
        <w:jc w:val="both"/>
        <w:rPr>
          <w:rFonts w:ascii="Inter" w:hAnsi="Inter" w:cs="Calibri"/>
          <w:b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>neprobíhá v době vyhlášených školních prázdnin a ostatního školního volna.</w:t>
      </w:r>
    </w:p>
    <w:p w:rsidR="00783C73" w:rsidRPr="00520B48" w:rsidRDefault="00783C73" w:rsidP="00783C73">
      <w:pPr>
        <w:numPr>
          <w:ilvl w:val="0"/>
          <w:numId w:val="5"/>
        </w:numPr>
        <w:spacing w:line="240" w:lineRule="auto"/>
        <w:jc w:val="both"/>
        <w:rPr>
          <w:rFonts w:ascii="Inter" w:hAnsi="Inter" w:cs="Calibri"/>
          <w:b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 xml:space="preserve">účast  eviduje vedoucí zájmového útvaru (dále </w:t>
      </w:r>
      <w:proofErr w:type="gramStart"/>
      <w:r w:rsidRPr="00520B48">
        <w:rPr>
          <w:rFonts w:ascii="Inter" w:hAnsi="Inter" w:cs="Calibri"/>
          <w:sz w:val="22"/>
          <w:szCs w:val="22"/>
        </w:rPr>
        <w:t>ZÚ  )v Deníku</w:t>
      </w:r>
      <w:proofErr w:type="gramEnd"/>
      <w:r w:rsidRPr="00520B48">
        <w:rPr>
          <w:rFonts w:ascii="Inter" w:hAnsi="Inter" w:cs="Calibri"/>
          <w:sz w:val="22"/>
          <w:szCs w:val="22"/>
        </w:rPr>
        <w:t>.</w:t>
      </w:r>
    </w:p>
    <w:p w:rsidR="00783C73" w:rsidRPr="00520B48" w:rsidRDefault="00783C73" w:rsidP="00783C73">
      <w:pPr>
        <w:numPr>
          <w:ilvl w:val="0"/>
          <w:numId w:val="5"/>
        </w:numPr>
        <w:spacing w:line="240" w:lineRule="auto"/>
        <w:jc w:val="both"/>
        <w:rPr>
          <w:rFonts w:ascii="Inter" w:hAnsi="Inter" w:cs="Calibri"/>
          <w:b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>začíná  zpravidla denně od 14.00 hod. pod vedení vedoucích ZÚ  a končí  v 19.00</w:t>
      </w:r>
    </w:p>
    <w:p w:rsidR="00783C73" w:rsidRPr="00520B48" w:rsidRDefault="00783C73" w:rsidP="00783C73">
      <w:pPr>
        <w:numPr>
          <w:ilvl w:val="0"/>
          <w:numId w:val="5"/>
        </w:numPr>
        <w:spacing w:line="240" w:lineRule="auto"/>
        <w:jc w:val="both"/>
        <w:rPr>
          <w:rFonts w:ascii="Inter" w:hAnsi="Inter" w:cs="Calibri"/>
          <w:b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>externí pracovnici ji zajišťují na základě řádně uzavřených Dohod o provedení práce</w:t>
      </w:r>
    </w:p>
    <w:p w:rsidR="00783C73" w:rsidRPr="00520B48" w:rsidRDefault="00783C73" w:rsidP="00783C73">
      <w:pPr>
        <w:numPr>
          <w:ilvl w:val="0"/>
          <w:numId w:val="5"/>
        </w:numPr>
        <w:spacing w:line="240" w:lineRule="auto"/>
        <w:jc w:val="both"/>
        <w:rPr>
          <w:rFonts w:ascii="Inter" w:hAnsi="Inter" w:cs="Calibri"/>
          <w:b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 xml:space="preserve">činnost je pravidelně kontrolována </w:t>
      </w:r>
    </w:p>
    <w:p w:rsidR="00783C73" w:rsidRPr="00520B48" w:rsidRDefault="00783C73" w:rsidP="00783C73">
      <w:pPr>
        <w:numPr>
          <w:ilvl w:val="0"/>
          <w:numId w:val="5"/>
        </w:numPr>
        <w:spacing w:line="240" w:lineRule="auto"/>
        <w:jc w:val="both"/>
        <w:rPr>
          <w:rFonts w:ascii="Inter" w:hAnsi="Inter" w:cs="Calibri"/>
          <w:b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>účastnici činnosti při ukončení mohou obdržet od vedoucího ZÚ doklad o práci v ZÚ (forma individuální dle jednotlivých ZÚ)</w:t>
      </w:r>
    </w:p>
    <w:p w:rsidR="00783C73" w:rsidRPr="00520B48" w:rsidRDefault="00783C73" w:rsidP="00783C73">
      <w:pPr>
        <w:jc w:val="both"/>
        <w:rPr>
          <w:rFonts w:ascii="Inter" w:hAnsi="Inter" w:cs="Calibri"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 xml:space="preserve">Nepřítomnost omlouvá klient či jeho zákonný zástupce těmito </w:t>
      </w:r>
      <w:proofErr w:type="gramStart"/>
      <w:r w:rsidRPr="00520B48">
        <w:rPr>
          <w:rFonts w:ascii="Inter" w:hAnsi="Inter" w:cs="Calibri"/>
          <w:sz w:val="22"/>
          <w:szCs w:val="22"/>
        </w:rPr>
        <w:t>formami :</w:t>
      </w:r>
      <w:proofErr w:type="gramEnd"/>
    </w:p>
    <w:p w:rsidR="00783C73" w:rsidRPr="00520B48" w:rsidRDefault="00783C73" w:rsidP="00783C73">
      <w:pPr>
        <w:numPr>
          <w:ilvl w:val="1"/>
          <w:numId w:val="5"/>
        </w:numPr>
        <w:spacing w:line="240" w:lineRule="auto"/>
        <w:jc w:val="both"/>
        <w:rPr>
          <w:rFonts w:ascii="Inter" w:hAnsi="Inter" w:cs="Calibri"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>telefonicky vedoucímu oddělení DDM  nebo vedoucímu ZÚ</w:t>
      </w:r>
    </w:p>
    <w:p w:rsidR="00783C73" w:rsidRPr="00520B48" w:rsidRDefault="00783C73" w:rsidP="00783C73">
      <w:pPr>
        <w:numPr>
          <w:ilvl w:val="1"/>
          <w:numId w:val="5"/>
        </w:numPr>
        <w:spacing w:line="240" w:lineRule="auto"/>
        <w:jc w:val="both"/>
        <w:rPr>
          <w:rFonts w:ascii="Inter" w:hAnsi="Inter" w:cs="Calibri"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 xml:space="preserve">písemně vedoucímu ZÚ </w:t>
      </w:r>
    </w:p>
    <w:p w:rsidR="00783C73" w:rsidRPr="00520B48" w:rsidRDefault="00783C73" w:rsidP="00783C73">
      <w:pPr>
        <w:jc w:val="both"/>
        <w:rPr>
          <w:rFonts w:ascii="Inter" w:hAnsi="Inter" w:cs="Calibri"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>Vedoucí ZÚ zaznamená nepřítomnost v Deníku.</w:t>
      </w:r>
    </w:p>
    <w:p w:rsidR="00783C73" w:rsidRPr="00520B48" w:rsidRDefault="00783C73" w:rsidP="00783C73">
      <w:pPr>
        <w:jc w:val="both"/>
        <w:rPr>
          <w:rFonts w:ascii="Inter" w:hAnsi="Inter" w:cs="Calibri"/>
          <w:sz w:val="22"/>
          <w:szCs w:val="22"/>
        </w:rPr>
      </w:pPr>
    </w:p>
    <w:p w:rsidR="00783C73" w:rsidRPr="00520B48" w:rsidRDefault="00783C73" w:rsidP="00783C73">
      <w:pPr>
        <w:jc w:val="both"/>
        <w:rPr>
          <w:rFonts w:ascii="Inter" w:hAnsi="Inter" w:cs="Calibri"/>
          <w:b/>
          <w:sz w:val="22"/>
          <w:szCs w:val="22"/>
        </w:rPr>
      </w:pPr>
      <w:r w:rsidRPr="00520B48">
        <w:rPr>
          <w:rFonts w:ascii="Inter" w:hAnsi="Inter" w:cs="Calibri"/>
          <w:b/>
          <w:sz w:val="22"/>
          <w:szCs w:val="22"/>
        </w:rPr>
        <w:t xml:space="preserve">3.3. Organizace provozu příležitostné  </w:t>
      </w:r>
      <w:proofErr w:type="gramStart"/>
      <w:r w:rsidRPr="00520B48">
        <w:rPr>
          <w:rFonts w:ascii="Inter" w:hAnsi="Inter" w:cs="Calibri"/>
          <w:b/>
          <w:sz w:val="22"/>
          <w:szCs w:val="22"/>
        </w:rPr>
        <w:t>činnosti :</w:t>
      </w:r>
      <w:proofErr w:type="gramEnd"/>
    </w:p>
    <w:p w:rsidR="00783C73" w:rsidRPr="00520B48" w:rsidRDefault="00783C73" w:rsidP="00783C73">
      <w:pPr>
        <w:numPr>
          <w:ilvl w:val="0"/>
          <w:numId w:val="12"/>
        </w:numPr>
        <w:spacing w:line="240" w:lineRule="auto"/>
        <w:jc w:val="both"/>
        <w:rPr>
          <w:rFonts w:ascii="Inter" w:hAnsi="Inter" w:cs="Calibri"/>
          <w:b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lastRenderedPageBreak/>
        <w:t xml:space="preserve">uskutečňuje se v prostorách SVČ a dále dle plánu akce </w:t>
      </w:r>
    </w:p>
    <w:p w:rsidR="00783C73" w:rsidRPr="00520B48" w:rsidRDefault="00783C73" w:rsidP="00783C73">
      <w:pPr>
        <w:numPr>
          <w:ilvl w:val="0"/>
          <w:numId w:val="12"/>
        </w:numPr>
        <w:spacing w:line="240" w:lineRule="auto"/>
        <w:jc w:val="both"/>
        <w:rPr>
          <w:rFonts w:ascii="Inter" w:hAnsi="Inter" w:cs="Calibri"/>
          <w:b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 xml:space="preserve"> probíhá v pracovních dnech, ve dnech volna a ve dnech vyhlášených prázdnin</w:t>
      </w:r>
    </w:p>
    <w:p w:rsidR="00783C73" w:rsidRPr="00520B48" w:rsidRDefault="00783C73" w:rsidP="00783C73">
      <w:pPr>
        <w:numPr>
          <w:ilvl w:val="0"/>
          <w:numId w:val="12"/>
        </w:numPr>
        <w:spacing w:line="240" w:lineRule="auto"/>
        <w:jc w:val="both"/>
        <w:rPr>
          <w:rFonts w:ascii="Inter" w:hAnsi="Inter" w:cs="Calibri"/>
          <w:b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 xml:space="preserve">vykonávají všichni pedagogičtí  pracovníci SVČ  po schválení ředitelkou  SVČ </w:t>
      </w:r>
    </w:p>
    <w:p w:rsidR="00783C73" w:rsidRPr="00520B48" w:rsidRDefault="00783C73" w:rsidP="00783C73">
      <w:pPr>
        <w:numPr>
          <w:ilvl w:val="0"/>
          <w:numId w:val="12"/>
        </w:numPr>
        <w:spacing w:line="240" w:lineRule="auto"/>
        <w:jc w:val="both"/>
        <w:rPr>
          <w:rFonts w:ascii="Inter" w:hAnsi="Inter" w:cs="Calibri"/>
          <w:b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>informace  získávají klienti prostřednictvím propagace SVČ.</w:t>
      </w:r>
    </w:p>
    <w:p w:rsidR="00783C73" w:rsidRPr="00520B48" w:rsidRDefault="00783C73" w:rsidP="00783C73">
      <w:pPr>
        <w:numPr>
          <w:ilvl w:val="0"/>
          <w:numId w:val="12"/>
        </w:numPr>
        <w:spacing w:line="240" w:lineRule="auto"/>
        <w:jc w:val="both"/>
        <w:rPr>
          <w:rFonts w:ascii="Inter" w:hAnsi="Inter" w:cs="Calibri"/>
          <w:b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 xml:space="preserve"> evidenci a kontrolu nepravidelné činnosti zajišťuje vedoucí oddělení</w:t>
      </w:r>
    </w:p>
    <w:p w:rsidR="00783C73" w:rsidRPr="00520B48" w:rsidRDefault="00783C73" w:rsidP="00783C73">
      <w:pPr>
        <w:jc w:val="both"/>
        <w:rPr>
          <w:rFonts w:ascii="Inter" w:hAnsi="Inter" w:cs="Calibri"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>Nepřítomnost omlouvá účastník, či jeho zákonný zástupce těmito formami:</w:t>
      </w:r>
    </w:p>
    <w:p w:rsidR="00783C73" w:rsidRPr="00520B48" w:rsidRDefault="00783C73" w:rsidP="00783C73">
      <w:pPr>
        <w:numPr>
          <w:ilvl w:val="0"/>
          <w:numId w:val="6"/>
        </w:numPr>
        <w:spacing w:line="240" w:lineRule="auto"/>
        <w:jc w:val="both"/>
        <w:rPr>
          <w:rFonts w:ascii="Inter" w:hAnsi="Inter" w:cs="Calibri"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 xml:space="preserve">telefonicky nebo  osobně  pracovníkům  DDM popř. kontaktní osobě uvedené na informačním plakátku </w:t>
      </w:r>
    </w:p>
    <w:p w:rsidR="00783C73" w:rsidRPr="00520B48" w:rsidRDefault="00783C73" w:rsidP="00783C73">
      <w:pPr>
        <w:jc w:val="both"/>
        <w:rPr>
          <w:rFonts w:ascii="Inter" w:hAnsi="Inter" w:cs="Calibri"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>Organizátor akce zajistí potřebné organizační náležitosti např. vrácení zaplacené částky atd.</w:t>
      </w:r>
    </w:p>
    <w:p w:rsidR="00783C73" w:rsidRPr="00520B48" w:rsidRDefault="00783C73" w:rsidP="00783C73">
      <w:pPr>
        <w:jc w:val="both"/>
        <w:rPr>
          <w:rFonts w:ascii="Inter" w:hAnsi="Inter" w:cs="Calibri"/>
          <w:sz w:val="22"/>
          <w:szCs w:val="22"/>
        </w:rPr>
      </w:pPr>
    </w:p>
    <w:p w:rsidR="00783C73" w:rsidRPr="00520B48" w:rsidRDefault="00783C73" w:rsidP="00783C73">
      <w:pPr>
        <w:jc w:val="both"/>
        <w:rPr>
          <w:rFonts w:ascii="Inter" w:hAnsi="Inter" w:cs="Calibri"/>
          <w:b/>
          <w:sz w:val="22"/>
          <w:szCs w:val="22"/>
        </w:rPr>
      </w:pPr>
    </w:p>
    <w:p w:rsidR="00783C73" w:rsidRPr="00520B48" w:rsidRDefault="00783C73" w:rsidP="00783C73">
      <w:pPr>
        <w:jc w:val="both"/>
        <w:rPr>
          <w:rFonts w:ascii="Inter" w:hAnsi="Inter" w:cs="Calibri"/>
          <w:b/>
          <w:sz w:val="22"/>
          <w:szCs w:val="22"/>
        </w:rPr>
      </w:pPr>
      <w:r w:rsidRPr="00520B48">
        <w:rPr>
          <w:rFonts w:ascii="Inter" w:hAnsi="Inter" w:cs="Calibri"/>
          <w:b/>
          <w:sz w:val="22"/>
          <w:szCs w:val="22"/>
        </w:rPr>
        <w:t xml:space="preserve">3.4. </w:t>
      </w:r>
      <w:r w:rsidRPr="00520B48">
        <w:rPr>
          <w:rFonts w:ascii="Inter" w:hAnsi="Inter" w:cs="Calibri"/>
          <w:sz w:val="22"/>
          <w:szCs w:val="22"/>
        </w:rPr>
        <w:t>Organizace provozu táborové  činnosti</w:t>
      </w:r>
      <w:r w:rsidRPr="00520B48">
        <w:rPr>
          <w:rFonts w:ascii="Inter" w:hAnsi="Inter" w:cs="Calibri"/>
          <w:b/>
          <w:sz w:val="22"/>
          <w:szCs w:val="22"/>
        </w:rPr>
        <w:t>:</w:t>
      </w:r>
    </w:p>
    <w:p w:rsidR="00783C73" w:rsidRPr="00520B48" w:rsidRDefault="00783C73" w:rsidP="00783C73">
      <w:pPr>
        <w:numPr>
          <w:ilvl w:val="0"/>
          <w:numId w:val="9"/>
        </w:numPr>
        <w:spacing w:line="240" w:lineRule="auto"/>
        <w:jc w:val="both"/>
        <w:rPr>
          <w:rFonts w:ascii="Inter" w:hAnsi="Inter" w:cs="Calibri"/>
          <w:b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>probíhá ve všech prostorách SVČ i mimo ně</w:t>
      </w:r>
    </w:p>
    <w:p w:rsidR="00783C73" w:rsidRPr="00520B48" w:rsidRDefault="00783C73" w:rsidP="00783C73">
      <w:pPr>
        <w:numPr>
          <w:ilvl w:val="0"/>
          <w:numId w:val="9"/>
        </w:numPr>
        <w:spacing w:line="240" w:lineRule="auto"/>
        <w:jc w:val="both"/>
        <w:rPr>
          <w:rFonts w:ascii="Inter" w:hAnsi="Inter" w:cs="Calibri"/>
          <w:b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 xml:space="preserve">probíhá v období hlavních a vedlejších prázdnin  </w:t>
      </w:r>
    </w:p>
    <w:p w:rsidR="00783C73" w:rsidRPr="00520B48" w:rsidRDefault="00783C73" w:rsidP="00783C73">
      <w:pPr>
        <w:numPr>
          <w:ilvl w:val="0"/>
          <w:numId w:val="9"/>
        </w:numPr>
        <w:spacing w:line="240" w:lineRule="auto"/>
        <w:jc w:val="both"/>
        <w:rPr>
          <w:rFonts w:ascii="Inter" w:hAnsi="Inter" w:cs="Calibri"/>
          <w:b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 xml:space="preserve">zajišťují všichni pracovníci SVČ </w:t>
      </w:r>
    </w:p>
    <w:p w:rsidR="00783C73" w:rsidRPr="00520B48" w:rsidRDefault="00783C73" w:rsidP="00783C73">
      <w:pPr>
        <w:numPr>
          <w:ilvl w:val="0"/>
          <w:numId w:val="9"/>
        </w:numPr>
        <w:spacing w:line="240" w:lineRule="auto"/>
        <w:jc w:val="both"/>
        <w:rPr>
          <w:rFonts w:ascii="Inter" w:hAnsi="Inter" w:cs="Calibri"/>
          <w:b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 xml:space="preserve">řídí se plánem schváleným ředitelkou SVČ. </w:t>
      </w:r>
    </w:p>
    <w:p w:rsidR="00783C73" w:rsidRPr="00520B48" w:rsidRDefault="00783C73" w:rsidP="00783C73">
      <w:pPr>
        <w:numPr>
          <w:ilvl w:val="0"/>
          <w:numId w:val="9"/>
        </w:numPr>
        <w:spacing w:line="240" w:lineRule="auto"/>
        <w:jc w:val="both"/>
        <w:rPr>
          <w:rFonts w:ascii="Inter" w:hAnsi="Inter" w:cs="Calibri"/>
          <w:b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>informace o činnosti v období hlavních i vedlejších prázdnin získávají klienti prostřednictvím propagace SVČ</w:t>
      </w:r>
    </w:p>
    <w:p w:rsidR="00783C73" w:rsidRPr="00520B48" w:rsidRDefault="00783C73" w:rsidP="00783C73">
      <w:pPr>
        <w:numPr>
          <w:ilvl w:val="0"/>
          <w:numId w:val="9"/>
        </w:numPr>
        <w:spacing w:line="240" w:lineRule="auto"/>
        <w:jc w:val="both"/>
        <w:rPr>
          <w:rFonts w:ascii="Inter" w:hAnsi="Inter" w:cs="Calibri"/>
          <w:b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>evidenci a kontrolu prázdninové činnosti zajišťuje příslušný vedoucí oddělení</w:t>
      </w:r>
    </w:p>
    <w:p w:rsidR="00783C73" w:rsidRPr="00520B48" w:rsidRDefault="00783C73" w:rsidP="00783C73">
      <w:pPr>
        <w:jc w:val="both"/>
        <w:rPr>
          <w:rFonts w:ascii="Inter" w:hAnsi="Inter" w:cs="Calibri"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>Oznámení nepřítomnosti nebo neúčasti účastníka se řídí pravidly uvedenými na přihláškách na jednotlivé prázdninové činnosti.</w:t>
      </w:r>
    </w:p>
    <w:p w:rsidR="00783C73" w:rsidRPr="00520B48" w:rsidRDefault="00783C73" w:rsidP="00783C73">
      <w:pPr>
        <w:jc w:val="both"/>
        <w:rPr>
          <w:rFonts w:ascii="Inter" w:hAnsi="Inter" w:cs="Calibri"/>
          <w:sz w:val="22"/>
          <w:szCs w:val="22"/>
        </w:rPr>
      </w:pPr>
    </w:p>
    <w:p w:rsidR="00783C73" w:rsidRPr="00520B48" w:rsidRDefault="00783C73" w:rsidP="00783C73">
      <w:pPr>
        <w:jc w:val="both"/>
        <w:rPr>
          <w:rFonts w:ascii="Inter" w:hAnsi="Inter" w:cs="Calibri"/>
          <w:b/>
          <w:sz w:val="22"/>
          <w:szCs w:val="22"/>
        </w:rPr>
      </w:pPr>
      <w:r w:rsidRPr="00520B48">
        <w:rPr>
          <w:rFonts w:ascii="Inter" w:hAnsi="Inter" w:cs="Calibri"/>
          <w:b/>
          <w:sz w:val="22"/>
          <w:szCs w:val="22"/>
        </w:rPr>
        <w:t xml:space="preserve">3.5. </w:t>
      </w:r>
      <w:r w:rsidRPr="00520B48">
        <w:rPr>
          <w:rFonts w:ascii="Inter" w:hAnsi="Inter" w:cs="Calibri"/>
          <w:sz w:val="22"/>
          <w:szCs w:val="22"/>
        </w:rPr>
        <w:t>Organizace provozu spontánní činnosti:</w:t>
      </w:r>
    </w:p>
    <w:p w:rsidR="00783C73" w:rsidRPr="00520B48" w:rsidRDefault="00783C73" w:rsidP="00783C73">
      <w:pPr>
        <w:numPr>
          <w:ilvl w:val="0"/>
          <w:numId w:val="10"/>
        </w:numPr>
        <w:spacing w:line="240" w:lineRule="auto"/>
        <w:jc w:val="both"/>
        <w:rPr>
          <w:rFonts w:ascii="Inter" w:hAnsi="Inter" w:cs="Calibri"/>
          <w:b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>probíhá denně ve dnech školního vyučování od 12.00 h.</w:t>
      </w:r>
    </w:p>
    <w:p w:rsidR="00783C73" w:rsidRPr="00520B48" w:rsidRDefault="00783C73" w:rsidP="00783C73">
      <w:pPr>
        <w:numPr>
          <w:ilvl w:val="0"/>
          <w:numId w:val="10"/>
        </w:numPr>
        <w:spacing w:line="240" w:lineRule="auto"/>
        <w:jc w:val="both"/>
        <w:rPr>
          <w:rFonts w:ascii="Inter" w:hAnsi="Inter" w:cs="Calibri"/>
          <w:b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 xml:space="preserve">probíhá v prostorách  </w:t>
      </w:r>
      <w:proofErr w:type="spellStart"/>
      <w:r w:rsidRPr="00520B48">
        <w:rPr>
          <w:rFonts w:ascii="Inter" w:hAnsi="Inter" w:cs="Calibri"/>
          <w:sz w:val="22"/>
          <w:szCs w:val="22"/>
        </w:rPr>
        <w:t>flash</w:t>
      </w:r>
      <w:proofErr w:type="spellEnd"/>
      <w:r w:rsidRPr="00520B48">
        <w:rPr>
          <w:rFonts w:ascii="Inter" w:hAnsi="Inter" w:cs="Calibri"/>
          <w:sz w:val="22"/>
          <w:szCs w:val="22"/>
        </w:rPr>
        <w:t xml:space="preserve"> klubu.</w:t>
      </w:r>
    </w:p>
    <w:p w:rsidR="00783C73" w:rsidRPr="00520B48" w:rsidRDefault="00783C73" w:rsidP="00783C73">
      <w:pPr>
        <w:numPr>
          <w:ilvl w:val="0"/>
          <w:numId w:val="10"/>
        </w:numPr>
        <w:spacing w:line="240" w:lineRule="auto"/>
        <w:jc w:val="both"/>
        <w:rPr>
          <w:rFonts w:ascii="Inter" w:hAnsi="Inter" w:cs="Calibri"/>
          <w:b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>zajišťuje dobrovolník a pracovník vykonávající denní službu.</w:t>
      </w:r>
    </w:p>
    <w:p w:rsidR="00783C73" w:rsidRPr="00520B48" w:rsidRDefault="00783C73" w:rsidP="00783C73">
      <w:pPr>
        <w:jc w:val="both"/>
        <w:rPr>
          <w:rFonts w:ascii="Inter" w:hAnsi="Inter" w:cs="Calibri"/>
          <w:sz w:val="22"/>
          <w:szCs w:val="22"/>
        </w:rPr>
      </w:pPr>
    </w:p>
    <w:p w:rsidR="00783C73" w:rsidRPr="00520B48" w:rsidRDefault="00783C73" w:rsidP="00783C73">
      <w:pPr>
        <w:jc w:val="both"/>
        <w:rPr>
          <w:rFonts w:ascii="Inter" w:hAnsi="Inter" w:cs="Calibri"/>
          <w:sz w:val="22"/>
          <w:szCs w:val="22"/>
        </w:rPr>
      </w:pPr>
      <w:r w:rsidRPr="00520B48">
        <w:rPr>
          <w:rFonts w:ascii="Inter" w:hAnsi="Inter" w:cs="Calibri"/>
          <w:b/>
          <w:sz w:val="22"/>
          <w:szCs w:val="22"/>
        </w:rPr>
        <w:t>3.6</w:t>
      </w:r>
      <w:r w:rsidRPr="00520B48">
        <w:rPr>
          <w:rFonts w:ascii="Inter" w:hAnsi="Inter" w:cs="Calibri"/>
          <w:sz w:val="22"/>
          <w:szCs w:val="22"/>
        </w:rPr>
        <w:t xml:space="preserve"> Soutěže, výukové programy:</w:t>
      </w:r>
    </w:p>
    <w:p w:rsidR="00783C73" w:rsidRPr="00520B48" w:rsidRDefault="00783C73" w:rsidP="00783C73">
      <w:pPr>
        <w:numPr>
          <w:ilvl w:val="0"/>
          <w:numId w:val="7"/>
        </w:numPr>
        <w:spacing w:line="240" w:lineRule="auto"/>
        <w:jc w:val="both"/>
        <w:rPr>
          <w:rFonts w:ascii="Inter" w:hAnsi="Inter" w:cs="Calibri"/>
          <w:b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 xml:space="preserve">probíhají v dopoledních hodinách tak, aby nenarušovaly pravidelnou činnost ZÚ </w:t>
      </w:r>
    </w:p>
    <w:p w:rsidR="00783C73" w:rsidRPr="00520B48" w:rsidRDefault="00783C73" w:rsidP="00783C73">
      <w:pPr>
        <w:numPr>
          <w:ilvl w:val="0"/>
          <w:numId w:val="7"/>
        </w:numPr>
        <w:spacing w:line="240" w:lineRule="auto"/>
        <w:jc w:val="both"/>
        <w:rPr>
          <w:rFonts w:ascii="Inter" w:hAnsi="Inter" w:cs="Calibri"/>
          <w:b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 xml:space="preserve">zajišťují všichni  pracovníci SVČ </w:t>
      </w:r>
    </w:p>
    <w:p w:rsidR="00783C73" w:rsidRPr="00520B48" w:rsidRDefault="00783C73" w:rsidP="00783C73">
      <w:pPr>
        <w:numPr>
          <w:ilvl w:val="0"/>
          <w:numId w:val="7"/>
        </w:numPr>
        <w:spacing w:line="240" w:lineRule="auto"/>
        <w:jc w:val="both"/>
        <w:rPr>
          <w:rFonts w:ascii="Inter" w:hAnsi="Inter" w:cs="Calibri"/>
          <w:b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>externí pracovníci ji zajišťují  na základě řádně uzavřených Dohod o provedení práce</w:t>
      </w:r>
    </w:p>
    <w:p w:rsidR="00783C73" w:rsidRPr="00520B48" w:rsidRDefault="00783C73" w:rsidP="00783C73">
      <w:pPr>
        <w:numPr>
          <w:ilvl w:val="0"/>
          <w:numId w:val="7"/>
        </w:numPr>
        <w:spacing w:line="240" w:lineRule="auto"/>
        <w:jc w:val="both"/>
        <w:rPr>
          <w:rFonts w:ascii="Inter" w:hAnsi="Inter" w:cs="Calibri"/>
          <w:b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 xml:space="preserve">evidenci  této formy činnosti vede pověřený pracovník  SVČ. </w:t>
      </w:r>
    </w:p>
    <w:p w:rsidR="00783C73" w:rsidRPr="00520B48" w:rsidRDefault="00783C73" w:rsidP="00783C73">
      <w:pPr>
        <w:numPr>
          <w:ilvl w:val="0"/>
          <w:numId w:val="7"/>
        </w:numPr>
        <w:spacing w:line="240" w:lineRule="auto"/>
        <w:jc w:val="both"/>
        <w:rPr>
          <w:rFonts w:ascii="Inter" w:hAnsi="Inter" w:cs="Calibri"/>
          <w:b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>aktivity podléhají  schválení  ředitelkou SVČ.</w:t>
      </w:r>
    </w:p>
    <w:p w:rsidR="00783C73" w:rsidRPr="00520B48" w:rsidRDefault="00783C73" w:rsidP="00783C73">
      <w:pPr>
        <w:jc w:val="both"/>
        <w:rPr>
          <w:rFonts w:ascii="Inter" w:hAnsi="Inter" w:cs="Calibri"/>
          <w:sz w:val="22"/>
          <w:szCs w:val="22"/>
        </w:rPr>
      </w:pPr>
    </w:p>
    <w:p w:rsidR="00783C73" w:rsidRPr="00520B48" w:rsidRDefault="00783C73" w:rsidP="00783C73">
      <w:pPr>
        <w:jc w:val="both"/>
        <w:rPr>
          <w:rFonts w:ascii="Inter" w:hAnsi="Inter" w:cs="Calibri"/>
          <w:sz w:val="22"/>
          <w:szCs w:val="22"/>
        </w:rPr>
      </w:pPr>
    </w:p>
    <w:p w:rsidR="00783C73" w:rsidRPr="00520B48" w:rsidRDefault="00783C73" w:rsidP="00783C73">
      <w:pPr>
        <w:jc w:val="both"/>
        <w:rPr>
          <w:rFonts w:ascii="Inter" w:hAnsi="Inter" w:cs="Calibri"/>
          <w:b/>
          <w:sz w:val="22"/>
          <w:szCs w:val="22"/>
        </w:rPr>
      </w:pPr>
      <w:r w:rsidRPr="00520B48">
        <w:rPr>
          <w:rFonts w:ascii="Inter" w:hAnsi="Inter" w:cs="Calibri"/>
          <w:b/>
          <w:sz w:val="22"/>
          <w:szCs w:val="22"/>
        </w:rPr>
        <w:t xml:space="preserve">3.7 </w:t>
      </w:r>
      <w:r w:rsidRPr="00520B48">
        <w:rPr>
          <w:rFonts w:ascii="Inter" w:hAnsi="Inter" w:cs="Calibri"/>
          <w:sz w:val="22"/>
          <w:szCs w:val="22"/>
        </w:rPr>
        <w:t>Ostatní organizační pokyny</w:t>
      </w:r>
    </w:p>
    <w:p w:rsidR="00783C73" w:rsidRPr="00520B48" w:rsidRDefault="00783C73" w:rsidP="00783C73">
      <w:pPr>
        <w:numPr>
          <w:ilvl w:val="0"/>
          <w:numId w:val="8"/>
        </w:numPr>
        <w:spacing w:line="240" w:lineRule="auto"/>
        <w:jc w:val="both"/>
        <w:rPr>
          <w:rFonts w:ascii="Inter" w:hAnsi="Inter" w:cs="Calibri"/>
          <w:b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>účastnící přicházejí na jednotlivé druhy činnosti tak, aby byli nejpozději 5 minut před zahájením činnosti na místě</w:t>
      </w:r>
    </w:p>
    <w:p w:rsidR="00783C73" w:rsidRPr="00520B48" w:rsidRDefault="00783C73" w:rsidP="00783C73">
      <w:pPr>
        <w:numPr>
          <w:ilvl w:val="0"/>
          <w:numId w:val="8"/>
        </w:numPr>
        <w:spacing w:line="240" w:lineRule="auto"/>
        <w:jc w:val="both"/>
        <w:rPr>
          <w:rFonts w:ascii="Inter" w:hAnsi="Inter" w:cs="Calibri"/>
          <w:b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>v areálu SVČ není dovoleno pohybovat se na kolečkových bruslích, skateboardech aj..</w:t>
      </w:r>
    </w:p>
    <w:p w:rsidR="00783C73" w:rsidRPr="00520B48" w:rsidRDefault="00783C73" w:rsidP="00783C73">
      <w:pPr>
        <w:numPr>
          <w:ilvl w:val="0"/>
          <w:numId w:val="8"/>
        </w:numPr>
        <w:spacing w:line="240" w:lineRule="auto"/>
        <w:jc w:val="both"/>
        <w:rPr>
          <w:rFonts w:ascii="Inter" w:hAnsi="Inter" w:cs="Calibri"/>
          <w:b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 xml:space="preserve">účastníkům není dovoleno přinášet do prostor SVČ předměty, které mohou způsobit zranění či trvalou újmu na zdraví </w:t>
      </w:r>
    </w:p>
    <w:p w:rsidR="00783C73" w:rsidRPr="00520B48" w:rsidRDefault="00783C73" w:rsidP="00783C73">
      <w:pPr>
        <w:numPr>
          <w:ilvl w:val="0"/>
          <w:numId w:val="8"/>
        </w:numPr>
        <w:spacing w:line="240" w:lineRule="auto"/>
        <w:jc w:val="both"/>
        <w:rPr>
          <w:rFonts w:ascii="Inter" w:hAnsi="Inter" w:cs="Calibri"/>
          <w:b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>v areálu SVČ či při akcích jím organizovaných je přísně zakázáno držení, distribuce a užívání návykových látek, alkoholu a cigaret</w:t>
      </w:r>
    </w:p>
    <w:p w:rsidR="00783C73" w:rsidRPr="00520B48" w:rsidRDefault="00783C73" w:rsidP="00783C73">
      <w:pPr>
        <w:numPr>
          <w:ilvl w:val="0"/>
          <w:numId w:val="8"/>
        </w:numPr>
        <w:spacing w:line="240" w:lineRule="auto"/>
        <w:jc w:val="both"/>
        <w:rPr>
          <w:rFonts w:ascii="Inter" w:hAnsi="Inter" w:cs="Calibri"/>
          <w:b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>doporučujeme klientům nenosit do areálu SVČ či na akce  cenné předměty, či předměty nesouvisející s činností, které se klient účastní. Za jejich ztrátu či poškození nenese SVČ odpovědnost</w:t>
      </w:r>
    </w:p>
    <w:p w:rsidR="00783C73" w:rsidRPr="00520B48" w:rsidRDefault="00783C73" w:rsidP="00783C73">
      <w:pPr>
        <w:numPr>
          <w:ilvl w:val="0"/>
          <w:numId w:val="8"/>
        </w:numPr>
        <w:spacing w:line="240" w:lineRule="auto"/>
        <w:jc w:val="both"/>
        <w:rPr>
          <w:rFonts w:ascii="Inter" w:hAnsi="Inter" w:cs="Calibri"/>
          <w:b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 xml:space="preserve">k přípravě na činnost, odpočinku či relaxaci mohou klienti využívat všechny prostory  </w:t>
      </w:r>
    </w:p>
    <w:p w:rsidR="00783C73" w:rsidRPr="00520B48" w:rsidRDefault="00783C73" w:rsidP="00783C73">
      <w:pPr>
        <w:numPr>
          <w:ilvl w:val="0"/>
          <w:numId w:val="8"/>
        </w:numPr>
        <w:spacing w:line="240" w:lineRule="auto"/>
        <w:jc w:val="both"/>
        <w:rPr>
          <w:rFonts w:ascii="Inter" w:hAnsi="Inter" w:cs="Calibri"/>
          <w:b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lastRenderedPageBreak/>
        <w:t xml:space="preserve">na zahradě SVČ  či před budovou mohou v době činnosti, které se klienti účastní pobývat jen v doprovodu příslušného  pracovníka </w:t>
      </w:r>
    </w:p>
    <w:p w:rsidR="00783C73" w:rsidRPr="00520B48" w:rsidRDefault="00783C73" w:rsidP="00783C73">
      <w:pPr>
        <w:numPr>
          <w:ilvl w:val="0"/>
          <w:numId w:val="8"/>
        </w:numPr>
        <w:spacing w:line="240" w:lineRule="auto"/>
        <w:jc w:val="both"/>
        <w:rPr>
          <w:rFonts w:ascii="Inter" w:hAnsi="Inter" w:cs="Calibri"/>
          <w:b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>využití kluboven pro jiné účely než je stanoveno v této směrnici schvaluje pouze ředitelka SVČ  na základě platné smlouvy a jako placenou  službu</w:t>
      </w:r>
    </w:p>
    <w:p w:rsidR="00783C73" w:rsidRPr="00520B48" w:rsidRDefault="00783C73" w:rsidP="00783C73">
      <w:pPr>
        <w:numPr>
          <w:ilvl w:val="0"/>
          <w:numId w:val="8"/>
        </w:numPr>
        <w:spacing w:line="240" w:lineRule="auto"/>
        <w:jc w:val="both"/>
        <w:rPr>
          <w:rFonts w:ascii="Inter" w:hAnsi="Inter" w:cs="Calibri"/>
          <w:b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>denní služba je odpovědná za kontrolu pracoviště v průběhu dne a  při odchodu, zajišťuje uzamčení budovy.</w:t>
      </w:r>
    </w:p>
    <w:p w:rsidR="00783C73" w:rsidRPr="00520B48" w:rsidRDefault="00783C73" w:rsidP="00783C73">
      <w:pPr>
        <w:numPr>
          <w:ilvl w:val="0"/>
          <w:numId w:val="8"/>
        </w:numPr>
        <w:spacing w:line="240" w:lineRule="auto"/>
        <w:jc w:val="both"/>
        <w:rPr>
          <w:rFonts w:ascii="Inter" w:hAnsi="Inter" w:cs="Calibri"/>
          <w:b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>v SVČ  není povolena činnost politických stran a politických hnutí nebo jejich propagace</w:t>
      </w:r>
    </w:p>
    <w:p w:rsidR="00783C73" w:rsidRPr="00520B48" w:rsidRDefault="00783C73" w:rsidP="00783C73">
      <w:pPr>
        <w:numPr>
          <w:ilvl w:val="0"/>
          <w:numId w:val="8"/>
        </w:numPr>
        <w:spacing w:line="240" w:lineRule="auto"/>
        <w:jc w:val="both"/>
        <w:rPr>
          <w:rFonts w:ascii="Inter" w:hAnsi="Inter" w:cs="Calibri"/>
          <w:b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>v SVČ není povolena reklama, která je v rozporu s cíli a obsahem vzdělávání, a reklama a prodej výrobků ohrožujících zdraví, psychický stav nebo morální vývoj klientů nebo přímo poškozující životní prostředí</w:t>
      </w:r>
    </w:p>
    <w:p w:rsidR="00783C73" w:rsidRPr="00520B48" w:rsidRDefault="00783C73" w:rsidP="00783C73">
      <w:pPr>
        <w:jc w:val="both"/>
        <w:rPr>
          <w:rFonts w:ascii="Inter" w:hAnsi="Inter" w:cs="Calibri"/>
          <w:b/>
          <w:sz w:val="22"/>
          <w:szCs w:val="22"/>
        </w:rPr>
      </w:pPr>
    </w:p>
    <w:p w:rsidR="00783C73" w:rsidRPr="00520B48" w:rsidRDefault="00783C73" w:rsidP="00783C73">
      <w:pPr>
        <w:jc w:val="both"/>
        <w:rPr>
          <w:rFonts w:ascii="Inter" w:hAnsi="Inter" w:cs="Calibri"/>
          <w:b/>
          <w:sz w:val="22"/>
          <w:szCs w:val="22"/>
        </w:rPr>
      </w:pPr>
    </w:p>
    <w:p w:rsidR="00783C73" w:rsidRPr="00520B48" w:rsidRDefault="00783C73" w:rsidP="00783C73">
      <w:pPr>
        <w:numPr>
          <w:ilvl w:val="0"/>
          <w:numId w:val="14"/>
        </w:numPr>
        <w:spacing w:line="240" w:lineRule="auto"/>
        <w:jc w:val="both"/>
        <w:rPr>
          <w:rFonts w:ascii="Inter" w:hAnsi="Inter" w:cs="Calibri"/>
          <w:b/>
          <w:sz w:val="22"/>
          <w:szCs w:val="22"/>
          <w:u w:val="single"/>
        </w:rPr>
      </w:pPr>
      <w:r w:rsidRPr="00520B48">
        <w:rPr>
          <w:rFonts w:ascii="Inter" w:hAnsi="Inter" w:cs="Calibri"/>
          <w:b/>
          <w:sz w:val="22"/>
          <w:szCs w:val="22"/>
          <w:u w:val="single"/>
        </w:rPr>
        <w:t>Podrobnosti k výkonu práv  a povinnosti účastníků zájmového vzdělávání, jejich zákonných zástupců  nezletilých účastníků a pravidlech vzájemných vztahů s pedagogickými pracovníky</w:t>
      </w:r>
    </w:p>
    <w:p w:rsidR="00783C73" w:rsidRPr="00520B48" w:rsidRDefault="00783C73" w:rsidP="00783C73">
      <w:pPr>
        <w:ind w:left="720"/>
        <w:jc w:val="both"/>
        <w:rPr>
          <w:rFonts w:ascii="Inter" w:hAnsi="Inter" w:cs="Calibri"/>
          <w:b/>
          <w:sz w:val="22"/>
          <w:szCs w:val="22"/>
          <w:u w:val="single"/>
        </w:rPr>
      </w:pPr>
    </w:p>
    <w:p w:rsidR="00783C73" w:rsidRPr="00520B48" w:rsidRDefault="00783C73" w:rsidP="00783C73">
      <w:pPr>
        <w:jc w:val="both"/>
        <w:rPr>
          <w:rFonts w:ascii="Inter" w:hAnsi="Inter" w:cs="Calibri"/>
          <w:sz w:val="22"/>
          <w:szCs w:val="22"/>
        </w:rPr>
      </w:pPr>
      <w:r w:rsidRPr="00520B48">
        <w:rPr>
          <w:rFonts w:ascii="Inter" w:hAnsi="Inter" w:cs="Calibri"/>
          <w:b/>
          <w:sz w:val="22"/>
          <w:szCs w:val="22"/>
        </w:rPr>
        <w:t>4.1</w:t>
      </w:r>
      <w:r w:rsidRPr="00520B48">
        <w:rPr>
          <w:rFonts w:ascii="Inter" w:hAnsi="Inter" w:cs="Calibri"/>
          <w:sz w:val="22"/>
          <w:szCs w:val="22"/>
        </w:rPr>
        <w:t xml:space="preserve"> Účastníci zájmového vzdělávání a zákonní zástupci nezletilých účastníků mají právo </w:t>
      </w:r>
      <w:proofErr w:type="gramStart"/>
      <w:r w:rsidRPr="00520B48">
        <w:rPr>
          <w:rFonts w:ascii="Inter" w:hAnsi="Inter" w:cs="Calibri"/>
          <w:sz w:val="22"/>
          <w:szCs w:val="22"/>
        </w:rPr>
        <w:t>na</w:t>
      </w:r>
      <w:proofErr w:type="gramEnd"/>
      <w:r w:rsidRPr="00520B48">
        <w:rPr>
          <w:rFonts w:ascii="Inter" w:hAnsi="Inter" w:cs="Calibri"/>
          <w:sz w:val="22"/>
          <w:szCs w:val="22"/>
        </w:rPr>
        <w:t xml:space="preserve">: </w:t>
      </w:r>
    </w:p>
    <w:p w:rsidR="00783C73" w:rsidRPr="00520B48" w:rsidRDefault="00783C73" w:rsidP="00783C73">
      <w:pPr>
        <w:ind w:left="720"/>
        <w:jc w:val="both"/>
        <w:rPr>
          <w:rFonts w:ascii="Inter" w:hAnsi="Inter" w:cs="Calibri"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 xml:space="preserve"> a)zájmové vzdělávání a školské služby, které poskytuje školské zařízení našeho typu b)informace o průběhu a výsledcích zájmového vzdělávání </w:t>
      </w:r>
    </w:p>
    <w:p w:rsidR="00783C73" w:rsidRPr="00520B48" w:rsidRDefault="00783C73" w:rsidP="00783C73">
      <w:pPr>
        <w:ind w:left="720"/>
        <w:jc w:val="both"/>
        <w:rPr>
          <w:rFonts w:ascii="Inter" w:hAnsi="Inter" w:cs="Calibri"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 xml:space="preserve">c) informace a poradenskou pomoc školského zařízení v záležitostech, týkajících se vzdělávání podle Zákona č.561/2004 Sb. (Školský zákon) </w:t>
      </w:r>
    </w:p>
    <w:p w:rsidR="00783C73" w:rsidRPr="00520B48" w:rsidRDefault="00783C73" w:rsidP="00783C73">
      <w:pPr>
        <w:ind w:left="720"/>
        <w:jc w:val="both"/>
        <w:rPr>
          <w:rFonts w:ascii="Inter" w:hAnsi="Inter" w:cs="Calibri"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 xml:space="preserve">d) respektování svých individuálních zvláštností, na osobní bezpečí, pomoc v ohrožení a ochranu před fyzickým a psychickým násilím </w:t>
      </w:r>
    </w:p>
    <w:p w:rsidR="00783C73" w:rsidRPr="00520B48" w:rsidRDefault="00783C73" w:rsidP="00783C73">
      <w:pPr>
        <w:ind w:left="720"/>
        <w:jc w:val="both"/>
        <w:rPr>
          <w:rFonts w:ascii="Inter" w:hAnsi="Inter" w:cs="Calibri"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 xml:space="preserve">e) přicházet s nápady, podněty a návrhy, které se týkají školského zařízení </w:t>
      </w:r>
    </w:p>
    <w:p w:rsidR="00783C73" w:rsidRPr="00520B48" w:rsidRDefault="00783C73" w:rsidP="00783C73">
      <w:pPr>
        <w:ind w:left="720"/>
        <w:jc w:val="both"/>
        <w:rPr>
          <w:rFonts w:ascii="Inter" w:hAnsi="Inter" w:cs="Calibri"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 xml:space="preserve">f) vyjadřovat se ke všem rozhodnutím týkajícím se podstatných záležitostí jejich vzdělávání, přičemž jejich vyjádření musí být věnována pozornost odpovídající jejich věku a stupni vývoje </w:t>
      </w:r>
    </w:p>
    <w:p w:rsidR="00783C73" w:rsidRPr="00520B48" w:rsidRDefault="00783C73" w:rsidP="00783C73">
      <w:pPr>
        <w:ind w:left="720"/>
        <w:jc w:val="both"/>
        <w:rPr>
          <w:rFonts w:ascii="Inter" w:hAnsi="Inter" w:cs="Calibri"/>
          <w:sz w:val="22"/>
          <w:szCs w:val="22"/>
        </w:rPr>
      </w:pPr>
    </w:p>
    <w:p w:rsidR="00783C73" w:rsidRPr="00520B48" w:rsidRDefault="00783C73" w:rsidP="00783C73">
      <w:pPr>
        <w:jc w:val="both"/>
        <w:rPr>
          <w:rFonts w:ascii="Inter" w:hAnsi="Inter" w:cs="Calibri"/>
          <w:sz w:val="22"/>
          <w:szCs w:val="22"/>
        </w:rPr>
      </w:pPr>
      <w:r w:rsidRPr="00520B48">
        <w:rPr>
          <w:rFonts w:ascii="Inter" w:hAnsi="Inter" w:cs="Calibri"/>
          <w:b/>
          <w:sz w:val="22"/>
          <w:szCs w:val="22"/>
        </w:rPr>
        <w:t>4.2</w:t>
      </w:r>
      <w:r w:rsidRPr="00520B48">
        <w:rPr>
          <w:rFonts w:ascii="Inter" w:hAnsi="Inter" w:cs="Calibri"/>
          <w:sz w:val="22"/>
          <w:szCs w:val="22"/>
        </w:rPr>
        <w:t xml:space="preserve"> Účastníci zájmového vzdělávání jsou povinni: </w:t>
      </w:r>
    </w:p>
    <w:p w:rsidR="00783C73" w:rsidRPr="00520B48" w:rsidRDefault="00783C73" w:rsidP="00783C73">
      <w:pPr>
        <w:numPr>
          <w:ilvl w:val="0"/>
          <w:numId w:val="15"/>
        </w:numPr>
        <w:spacing w:line="240" w:lineRule="auto"/>
        <w:jc w:val="both"/>
        <w:rPr>
          <w:rFonts w:ascii="Inter" w:hAnsi="Inter" w:cs="Calibri"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 xml:space="preserve">řádně docházet do školského zařízení a řádně se vzdělávat </w:t>
      </w:r>
    </w:p>
    <w:p w:rsidR="00783C73" w:rsidRPr="00520B48" w:rsidRDefault="00783C73" w:rsidP="00783C73">
      <w:pPr>
        <w:numPr>
          <w:ilvl w:val="0"/>
          <w:numId w:val="15"/>
        </w:numPr>
        <w:spacing w:line="240" w:lineRule="auto"/>
        <w:jc w:val="both"/>
        <w:rPr>
          <w:rFonts w:ascii="Inter" w:hAnsi="Inter" w:cs="Calibri"/>
          <w:b/>
          <w:sz w:val="22"/>
          <w:szCs w:val="22"/>
          <w:u w:val="single"/>
        </w:rPr>
      </w:pPr>
      <w:r w:rsidRPr="00520B48">
        <w:rPr>
          <w:rFonts w:ascii="Inter" w:hAnsi="Inter" w:cs="Calibri"/>
          <w:sz w:val="22"/>
          <w:szCs w:val="22"/>
        </w:rPr>
        <w:t xml:space="preserve"> dodržovat předpisy a pokyny školského zařízení k ochraně zdraví a bezpečnosti tak, jak s nimi byli seznámeni </w:t>
      </w:r>
    </w:p>
    <w:p w:rsidR="00783C73" w:rsidRPr="00520B48" w:rsidRDefault="00783C73" w:rsidP="00783C73">
      <w:pPr>
        <w:numPr>
          <w:ilvl w:val="0"/>
          <w:numId w:val="15"/>
        </w:numPr>
        <w:spacing w:line="240" w:lineRule="auto"/>
        <w:jc w:val="both"/>
        <w:rPr>
          <w:rFonts w:ascii="Inter" w:hAnsi="Inter" w:cs="Calibri"/>
          <w:b/>
          <w:sz w:val="22"/>
          <w:szCs w:val="22"/>
          <w:u w:val="single"/>
        </w:rPr>
      </w:pPr>
      <w:r w:rsidRPr="00520B48">
        <w:rPr>
          <w:rFonts w:ascii="Inter" w:hAnsi="Inter" w:cs="Calibri"/>
          <w:sz w:val="22"/>
          <w:szCs w:val="22"/>
        </w:rPr>
        <w:t xml:space="preserve"> plnit pokyny pracovníků školského zařízení v souladu s právními předpisy a vnitřním řádem SVČ </w:t>
      </w:r>
    </w:p>
    <w:p w:rsidR="00783C73" w:rsidRPr="00520B48" w:rsidRDefault="00783C73" w:rsidP="00783C73">
      <w:pPr>
        <w:numPr>
          <w:ilvl w:val="0"/>
          <w:numId w:val="15"/>
        </w:numPr>
        <w:spacing w:line="240" w:lineRule="auto"/>
        <w:jc w:val="both"/>
        <w:rPr>
          <w:rFonts w:ascii="Inter" w:hAnsi="Inter" w:cs="Calibri"/>
          <w:b/>
          <w:sz w:val="22"/>
          <w:szCs w:val="22"/>
          <w:u w:val="single"/>
        </w:rPr>
      </w:pPr>
      <w:r w:rsidRPr="00520B48">
        <w:rPr>
          <w:rFonts w:ascii="Inter" w:hAnsi="Inter" w:cs="Calibri"/>
          <w:sz w:val="22"/>
          <w:szCs w:val="22"/>
        </w:rPr>
        <w:t xml:space="preserve"> chránit své zdraví i zdraví ostatních, vyvarovat se jakýchkoliv projevů násilí, rasismu a intolerance </w:t>
      </w:r>
    </w:p>
    <w:p w:rsidR="00783C73" w:rsidRPr="00520B48" w:rsidRDefault="00783C73" w:rsidP="00783C73">
      <w:pPr>
        <w:numPr>
          <w:ilvl w:val="0"/>
          <w:numId w:val="15"/>
        </w:numPr>
        <w:spacing w:line="240" w:lineRule="auto"/>
        <w:jc w:val="both"/>
        <w:rPr>
          <w:rFonts w:ascii="Inter" w:hAnsi="Inter" w:cs="Calibri"/>
          <w:b/>
          <w:sz w:val="22"/>
          <w:szCs w:val="22"/>
          <w:u w:val="single"/>
        </w:rPr>
      </w:pPr>
      <w:r w:rsidRPr="00520B48">
        <w:rPr>
          <w:rFonts w:ascii="Inter" w:hAnsi="Inter" w:cs="Calibri"/>
          <w:sz w:val="22"/>
          <w:szCs w:val="22"/>
        </w:rPr>
        <w:t xml:space="preserve"> chránit majetek, který mu byl svěřen nebo se kterým přišel do styku při činnostech v SVČ </w:t>
      </w:r>
    </w:p>
    <w:p w:rsidR="00783C73" w:rsidRPr="00520B48" w:rsidRDefault="00783C73" w:rsidP="00783C73">
      <w:pPr>
        <w:numPr>
          <w:ilvl w:val="0"/>
          <w:numId w:val="15"/>
        </w:numPr>
        <w:spacing w:line="240" w:lineRule="auto"/>
        <w:jc w:val="both"/>
        <w:rPr>
          <w:rFonts w:ascii="Inter" w:hAnsi="Inter" w:cs="Calibri"/>
          <w:b/>
          <w:sz w:val="22"/>
          <w:szCs w:val="22"/>
          <w:u w:val="single"/>
        </w:rPr>
      </w:pPr>
      <w:r w:rsidRPr="00520B48">
        <w:rPr>
          <w:rFonts w:ascii="Inter" w:hAnsi="Inter" w:cs="Calibri"/>
          <w:sz w:val="22"/>
          <w:szCs w:val="22"/>
        </w:rPr>
        <w:t xml:space="preserve"> ctít a chránit osobní svobodu všech účastníků činnosti </w:t>
      </w:r>
    </w:p>
    <w:p w:rsidR="00783C73" w:rsidRPr="00520B48" w:rsidRDefault="00783C73" w:rsidP="00783C73">
      <w:pPr>
        <w:numPr>
          <w:ilvl w:val="0"/>
          <w:numId w:val="15"/>
        </w:numPr>
        <w:spacing w:line="240" w:lineRule="auto"/>
        <w:jc w:val="both"/>
        <w:rPr>
          <w:rFonts w:ascii="Inter" w:hAnsi="Inter" w:cs="Calibri"/>
          <w:b/>
          <w:sz w:val="22"/>
          <w:szCs w:val="22"/>
          <w:u w:val="single"/>
        </w:rPr>
      </w:pPr>
      <w:r w:rsidRPr="00520B48">
        <w:rPr>
          <w:rFonts w:ascii="Inter" w:hAnsi="Inter" w:cs="Calibri"/>
          <w:sz w:val="22"/>
          <w:szCs w:val="22"/>
        </w:rPr>
        <w:t xml:space="preserve"> neprodleně oznámit úraz, poškození majetku či nebezpečnou situaci pracovníkům SVČ </w:t>
      </w:r>
    </w:p>
    <w:p w:rsidR="00783C73" w:rsidRPr="00520B48" w:rsidRDefault="00783C73" w:rsidP="00783C73">
      <w:pPr>
        <w:numPr>
          <w:ilvl w:val="0"/>
          <w:numId w:val="15"/>
        </w:numPr>
        <w:spacing w:line="240" w:lineRule="auto"/>
        <w:jc w:val="both"/>
        <w:rPr>
          <w:rFonts w:ascii="Inter" w:hAnsi="Inter" w:cs="Calibri"/>
          <w:b/>
          <w:sz w:val="22"/>
          <w:szCs w:val="22"/>
          <w:u w:val="single"/>
        </w:rPr>
      </w:pPr>
      <w:r w:rsidRPr="00520B48">
        <w:rPr>
          <w:rFonts w:ascii="Inter" w:hAnsi="Inter" w:cs="Calibri"/>
          <w:sz w:val="22"/>
          <w:szCs w:val="22"/>
        </w:rPr>
        <w:t xml:space="preserve"> poskytnout při úrazu první pomoc dle svých schopností</w:t>
      </w:r>
    </w:p>
    <w:p w:rsidR="00783C73" w:rsidRPr="00520B48" w:rsidRDefault="00783C73" w:rsidP="00783C73">
      <w:pPr>
        <w:jc w:val="both"/>
        <w:rPr>
          <w:rFonts w:ascii="Inter" w:hAnsi="Inter" w:cs="Calibri"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 xml:space="preserve">            i) po ukončení kroužku uklidit klubovnu</w:t>
      </w:r>
    </w:p>
    <w:p w:rsidR="00783C73" w:rsidRPr="00520B48" w:rsidRDefault="00783C73" w:rsidP="00783C73">
      <w:pPr>
        <w:jc w:val="both"/>
        <w:rPr>
          <w:rFonts w:ascii="Inter" w:hAnsi="Inter" w:cs="Calibri"/>
          <w:b/>
          <w:sz w:val="22"/>
          <w:szCs w:val="22"/>
          <w:u w:val="single"/>
        </w:rPr>
      </w:pPr>
      <w:r w:rsidRPr="00520B48">
        <w:rPr>
          <w:rFonts w:ascii="Inter" w:hAnsi="Inter" w:cs="Calibri"/>
          <w:sz w:val="22"/>
          <w:szCs w:val="22"/>
        </w:rPr>
        <w:t xml:space="preserve">             j) neotevírat okna a vyklánět se z nich</w:t>
      </w:r>
    </w:p>
    <w:p w:rsidR="00783C73" w:rsidRPr="00520B48" w:rsidRDefault="00783C73" w:rsidP="00783C73">
      <w:pPr>
        <w:ind w:left="720"/>
        <w:jc w:val="both"/>
        <w:rPr>
          <w:rFonts w:ascii="Inter" w:hAnsi="Inter" w:cs="Calibri"/>
          <w:b/>
          <w:sz w:val="22"/>
          <w:szCs w:val="22"/>
          <w:u w:val="single"/>
        </w:rPr>
      </w:pPr>
    </w:p>
    <w:p w:rsidR="00783C73" w:rsidRPr="00520B48" w:rsidRDefault="00783C73" w:rsidP="00783C73">
      <w:pPr>
        <w:jc w:val="both"/>
        <w:rPr>
          <w:rFonts w:ascii="Inter" w:hAnsi="Inter" w:cs="Calibri"/>
          <w:sz w:val="22"/>
          <w:szCs w:val="22"/>
        </w:rPr>
      </w:pPr>
      <w:r w:rsidRPr="00520B48">
        <w:rPr>
          <w:rFonts w:ascii="Inter" w:hAnsi="Inter" w:cs="Calibri"/>
          <w:b/>
          <w:sz w:val="22"/>
          <w:szCs w:val="22"/>
        </w:rPr>
        <w:t>4.3</w:t>
      </w:r>
      <w:r w:rsidRPr="00520B48">
        <w:rPr>
          <w:rFonts w:ascii="Inter" w:hAnsi="Inter" w:cs="Calibri"/>
          <w:sz w:val="22"/>
          <w:szCs w:val="22"/>
        </w:rPr>
        <w:t xml:space="preserve"> Zletilí účastníci činností jsou povinni: </w:t>
      </w:r>
    </w:p>
    <w:p w:rsidR="00783C73" w:rsidRPr="00520B48" w:rsidRDefault="00783C73" w:rsidP="00783C73">
      <w:pPr>
        <w:numPr>
          <w:ilvl w:val="0"/>
          <w:numId w:val="16"/>
        </w:numPr>
        <w:spacing w:line="240" w:lineRule="auto"/>
        <w:jc w:val="both"/>
        <w:rPr>
          <w:rFonts w:ascii="Inter" w:hAnsi="Inter" w:cs="Calibri"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 xml:space="preserve">informovat školské zařízení o změněně zdravotní způsobilosti, zdravotních obtížích nebo jiných závažných skutečnostech, které by mohly mít vliv na průběh vzdělávání </w:t>
      </w:r>
    </w:p>
    <w:p w:rsidR="00783C73" w:rsidRPr="00520B48" w:rsidRDefault="00783C73" w:rsidP="00783C73">
      <w:pPr>
        <w:numPr>
          <w:ilvl w:val="0"/>
          <w:numId w:val="16"/>
        </w:numPr>
        <w:spacing w:line="240" w:lineRule="auto"/>
        <w:jc w:val="both"/>
        <w:rPr>
          <w:rFonts w:ascii="Inter" w:hAnsi="Inter" w:cs="Calibri"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 xml:space="preserve"> omlouvat svoji nepřítomnost v souladu s pokyny vnitřního řádu SVČ </w:t>
      </w:r>
    </w:p>
    <w:p w:rsidR="00783C73" w:rsidRPr="00520B48" w:rsidRDefault="00783C73" w:rsidP="00783C73">
      <w:pPr>
        <w:numPr>
          <w:ilvl w:val="0"/>
          <w:numId w:val="16"/>
        </w:numPr>
        <w:spacing w:line="240" w:lineRule="auto"/>
        <w:jc w:val="both"/>
        <w:rPr>
          <w:rFonts w:ascii="Inter" w:hAnsi="Inter" w:cs="Calibri"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lastRenderedPageBreak/>
        <w:t xml:space="preserve"> oznamovat SVČ údaje podle §28 odst. 2 a 3 školského zákona, které jsou podstatné pro průběh vzdělávání nebo bezpečnost účastníka a změny v těchto údajích (údaje požadované na přihlášce k činnosti </w:t>
      </w:r>
    </w:p>
    <w:p w:rsidR="00783C73" w:rsidRPr="00520B48" w:rsidRDefault="00783C73" w:rsidP="00783C73">
      <w:pPr>
        <w:ind w:left="1440"/>
        <w:jc w:val="both"/>
        <w:rPr>
          <w:rFonts w:ascii="Inter" w:hAnsi="Inter" w:cs="Calibri"/>
          <w:sz w:val="22"/>
          <w:szCs w:val="22"/>
        </w:rPr>
      </w:pPr>
    </w:p>
    <w:p w:rsidR="00783C73" w:rsidRPr="00520B48" w:rsidRDefault="00783C73" w:rsidP="00783C73">
      <w:pPr>
        <w:jc w:val="both"/>
        <w:rPr>
          <w:rFonts w:ascii="Inter" w:hAnsi="Inter" w:cs="Calibri"/>
          <w:sz w:val="22"/>
          <w:szCs w:val="22"/>
        </w:rPr>
      </w:pPr>
      <w:r w:rsidRPr="00520B48">
        <w:rPr>
          <w:rFonts w:ascii="Inter" w:hAnsi="Inter" w:cs="Calibri"/>
          <w:b/>
          <w:sz w:val="22"/>
          <w:szCs w:val="22"/>
        </w:rPr>
        <w:t>4.4</w:t>
      </w:r>
      <w:r w:rsidRPr="00520B48">
        <w:rPr>
          <w:rFonts w:ascii="Inter" w:hAnsi="Inter" w:cs="Calibri"/>
          <w:sz w:val="22"/>
          <w:szCs w:val="22"/>
        </w:rPr>
        <w:t xml:space="preserve"> Zákonní zástupci nezletilých účastníků činností jsou povinni: </w:t>
      </w:r>
    </w:p>
    <w:p w:rsidR="00783C73" w:rsidRPr="00520B48" w:rsidRDefault="00783C73" w:rsidP="00783C73">
      <w:pPr>
        <w:numPr>
          <w:ilvl w:val="0"/>
          <w:numId w:val="16"/>
        </w:numPr>
        <w:spacing w:line="240" w:lineRule="auto"/>
        <w:jc w:val="both"/>
        <w:rPr>
          <w:rFonts w:ascii="Inter" w:hAnsi="Inter" w:cs="Calibri"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 xml:space="preserve"> zajistit řádnou docházku účastníka do školského zařízení </w:t>
      </w:r>
    </w:p>
    <w:p w:rsidR="00783C73" w:rsidRPr="00520B48" w:rsidRDefault="00783C73" w:rsidP="00783C73">
      <w:pPr>
        <w:numPr>
          <w:ilvl w:val="0"/>
          <w:numId w:val="16"/>
        </w:numPr>
        <w:spacing w:line="240" w:lineRule="auto"/>
        <w:jc w:val="both"/>
        <w:rPr>
          <w:rFonts w:ascii="Inter" w:hAnsi="Inter" w:cs="Calibri"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 xml:space="preserve"> na vyzvání ředitele se osobně zúčastnit projednání závažných otázek týkajících se vzdělávání účastníka </w:t>
      </w:r>
    </w:p>
    <w:p w:rsidR="00783C73" w:rsidRPr="00520B48" w:rsidRDefault="00783C73" w:rsidP="00783C73">
      <w:pPr>
        <w:numPr>
          <w:ilvl w:val="0"/>
          <w:numId w:val="16"/>
        </w:numPr>
        <w:spacing w:line="240" w:lineRule="auto"/>
        <w:jc w:val="both"/>
        <w:rPr>
          <w:rFonts w:ascii="Inter" w:hAnsi="Inter" w:cs="Calibri"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 xml:space="preserve"> informovat školské zařízení o změně zdravotní způsobilosti, zdravotních obtížích účastníka nebo jiných závažných skutečnostech, které by mohly mít vliv na průběh vzdělávání </w:t>
      </w:r>
    </w:p>
    <w:p w:rsidR="00783C73" w:rsidRPr="00520B48" w:rsidRDefault="00783C73" w:rsidP="00783C73">
      <w:pPr>
        <w:numPr>
          <w:ilvl w:val="0"/>
          <w:numId w:val="16"/>
        </w:numPr>
        <w:spacing w:line="240" w:lineRule="auto"/>
        <w:jc w:val="both"/>
        <w:rPr>
          <w:rFonts w:ascii="Inter" w:hAnsi="Inter" w:cs="Calibri"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 xml:space="preserve"> omlouvat nepřítomnost účastníka v souladu s vnitřním řádem SVČ  </w:t>
      </w:r>
    </w:p>
    <w:p w:rsidR="00783C73" w:rsidRPr="00520B48" w:rsidRDefault="00783C73" w:rsidP="00783C73">
      <w:pPr>
        <w:numPr>
          <w:ilvl w:val="0"/>
          <w:numId w:val="16"/>
        </w:numPr>
        <w:spacing w:line="240" w:lineRule="auto"/>
        <w:jc w:val="both"/>
        <w:rPr>
          <w:rFonts w:ascii="Inter" w:hAnsi="Inter" w:cs="Calibri"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 xml:space="preserve"> oznamovat SVČ údaje, které jsou podstatné pro průběh vzdělávání nebo bezpečnost účastníka a změny v těchto údajích (údaje požadované na přihlášce k zájmovému vzdělávání)</w:t>
      </w:r>
    </w:p>
    <w:p w:rsidR="00783C73" w:rsidRPr="00520B48" w:rsidRDefault="00783C73" w:rsidP="00783C73">
      <w:pPr>
        <w:jc w:val="both"/>
        <w:rPr>
          <w:rFonts w:ascii="Inter" w:hAnsi="Inter" w:cs="Calibri"/>
          <w:sz w:val="22"/>
          <w:szCs w:val="22"/>
        </w:rPr>
      </w:pPr>
    </w:p>
    <w:p w:rsidR="00783C73" w:rsidRPr="00520B48" w:rsidRDefault="00783C73" w:rsidP="00783C73">
      <w:pPr>
        <w:spacing w:line="240" w:lineRule="auto"/>
        <w:jc w:val="both"/>
        <w:rPr>
          <w:rFonts w:ascii="Inter" w:hAnsi="Inter" w:cs="Calibri"/>
          <w:sz w:val="22"/>
          <w:szCs w:val="22"/>
        </w:rPr>
      </w:pPr>
      <w:r w:rsidRPr="00520B48">
        <w:rPr>
          <w:rFonts w:ascii="Inter" w:hAnsi="Inter" w:cs="Calibri"/>
          <w:b/>
          <w:sz w:val="22"/>
          <w:szCs w:val="22"/>
        </w:rPr>
        <w:t>4.5</w:t>
      </w:r>
      <w:r w:rsidRPr="00520B48">
        <w:rPr>
          <w:rFonts w:ascii="Inter" w:hAnsi="Inter" w:cs="Calibri"/>
          <w:sz w:val="22"/>
          <w:szCs w:val="22"/>
        </w:rPr>
        <w:t xml:space="preserve"> Pravidla vzájemných vztahů pedagogických pracovníků a jiných účastníků zájmového vzdělávání (zákonných zástupců nezletilých účastníků) jsou založeny na dodržování zásad: vzájemného respektování, úcty, pravidel morálky a slušného chování.</w:t>
      </w:r>
    </w:p>
    <w:p w:rsidR="00783C73" w:rsidRPr="00520B48" w:rsidRDefault="00783C73" w:rsidP="00783C73">
      <w:pPr>
        <w:ind w:left="780"/>
        <w:jc w:val="both"/>
        <w:rPr>
          <w:rFonts w:ascii="Inter" w:hAnsi="Inter" w:cs="Calibri"/>
          <w:sz w:val="22"/>
          <w:szCs w:val="22"/>
        </w:rPr>
      </w:pPr>
    </w:p>
    <w:p w:rsidR="00783C73" w:rsidRPr="00520B48" w:rsidRDefault="00783C73" w:rsidP="00783C73">
      <w:pPr>
        <w:spacing w:line="240" w:lineRule="auto"/>
        <w:jc w:val="both"/>
        <w:rPr>
          <w:rFonts w:ascii="Inter" w:hAnsi="Inter" w:cs="Calibri"/>
          <w:sz w:val="22"/>
          <w:szCs w:val="22"/>
        </w:rPr>
      </w:pPr>
      <w:r w:rsidRPr="00520B48">
        <w:rPr>
          <w:rFonts w:ascii="Inter" w:hAnsi="Inter" w:cs="Calibri"/>
          <w:b/>
          <w:sz w:val="22"/>
          <w:szCs w:val="22"/>
        </w:rPr>
        <w:t xml:space="preserve">4.6 </w:t>
      </w:r>
      <w:r w:rsidRPr="00520B48">
        <w:rPr>
          <w:rFonts w:ascii="Inter" w:hAnsi="Inter" w:cs="Calibri"/>
          <w:sz w:val="22"/>
          <w:szCs w:val="22"/>
        </w:rPr>
        <w:t>Zájemce o poskytování zájmového vzdělávání se stává účastníkem: a) zpravidla po zaplacení úplaty, na základě podané on-line přihlášky nebo jinak projeveného zájmu účastníka (nezletilé přihlašují jejich zákonní zástupci) b) v pořadí podle doručených přihlášek, pokud zájemce o ZV splňuje předem stanovená kritéria (věk, zdravotní stav, znalosti z oboru apod.) c) pokud v dané formě ZV není naplněn předem schválený počet účastníků</w:t>
      </w:r>
    </w:p>
    <w:p w:rsidR="00783C73" w:rsidRPr="00520B48" w:rsidRDefault="00783C73" w:rsidP="00783C73">
      <w:pPr>
        <w:ind w:left="780"/>
        <w:jc w:val="both"/>
        <w:rPr>
          <w:rFonts w:ascii="Inter" w:hAnsi="Inter" w:cs="Calibri"/>
          <w:sz w:val="22"/>
          <w:szCs w:val="22"/>
        </w:rPr>
      </w:pPr>
    </w:p>
    <w:p w:rsidR="00783C73" w:rsidRPr="00520B48" w:rsidRDefault="00783C73" w:rsidP="00783C73">
      <w:pPr>
        <w:spacing w:line="240" w:lineRule="auto"/>
        <w:jc w:val="both"/>
        <w:rPr>
          <w:rFonts w:ascii="Inter" w:hAnsi="Inter" w:cs="Calibri"/>
          <w:sz w:val="22"/>
          <w:szCs w:val="22"/>
        </w:rPr>
      </w:pPr>
      <w:r w:rsidRPr="00520B48">
        <w:rPr>
          <w:rFonts w:ascii="Inter" w:hAnsi="Inter" w:cs="Calibri"/>
          <w:b/>
          <w:sz w:val="22"/>
          <w:szCs w:val="22"/>
        </w:rPr>
        <w:t>4.7</w:t>
      </w:r>
      <w:r w:rsidRPr="00520B48">
        <w:rPr>
          <w:rFonts w:ascii="Inter" w:hAnsi="Inter" w:cs="Calibri"/>
          <w:sz w:val="22"/>
          <w:szCs w:val="22"/>
        </w:rPr>
        <w:t xml:space="preserve"> V průběhu školního roku lze ukončit další účast na zájmovém vzdělávání: a) na základě žádosti účastníka (u nezletilých na základě žádosti zákonného zástupce) b) v případě opakovaného hrubého porušování povinností účastníka na základě pravomocného rozhodnutí ředitele SVČ (v souladu s § 31 Zákona č. 561/2004 ve znění platných předpisů) c) z jiného závažného důvodu na straně účastníka</w:t>
      </w:r>
    </w:p>
    <w:p w:rsidR="00783C73" w:rsidRPr="00520B48" w:rsidRDefault="00783C73" w:rsidP="00783C73">
      <w:pPr>
        <w:ind w:left="720"/>
        <w:jc w:val="both"/>
        <w:rPr>
          <w:rFonts w:ascii="Inter" w:hAnsi="Inter" w:cs="Calibri"/>
          <w:b/>
          <w:sz w:val="22"/>
          <w:szCs w:val="22"/>
        </w:rPr>
      </w:pPr>
      <w:r w:rsidRPr="00520B48">
        <w:rPr>
          <w:rFonts w:ascii="Inter" w:hAnsi="Inter" w:cs="Calibri"/>
          <w:b/>
          <w:sz w:val="22"/>
          <w:szCs w:val="22"/>
          <w:u w:val="single"/>
        </w:rPr>
        <w:t xml:space="preserve"> </w:t>
      </w:r>
    </w:p>
    <w:p w:rsidR="00783C73" w:rsidRPr="00520B48" w:rsidRDefault="00783C73" w:rsidP="00783C73">
      <w:pPr>
        <w:jc w:val="both"/>
        <w:rPr>
          <w:rFonts w:ascii="Inter" w:hAnsi="Inter" w:cs="Calibri"/>
          <w:sz w:val="22"/>
          <w:szCs w:val="22"/>
        </w:rPr>
      </w:pPr>
    </w:p>
    <w:p w:rsidR="00783C73" w:rsidRPr="00520B48" w:rsidRDefault="00783C73" w:rsidP="00783C73">
      <w:pPr>
        <w:jc w:val="both"/>
        <w:rPr>
          <w:rFonts w:ascii="Inter" w:hAnsi="Inter" w:cs="Calibri"/>
          <w:sz w:val="22"/>
          <w:szCs w:val="22"/>
        </w:rPr>
      </w:pPr>
    </w:p>
    <w:p w:rsidR="00783C73" w:rsidRPr="00520B48" w:rsidRDefault="00783C73" w:rsidP="00783C73">
      <w:pPr>
        <w:jc w:val="both"/>
        <w:rPr>
          <w:rFonts w:ascii="Inter" w:hAnsi="Inter" w:cs="Calibri"/>
          <w:sz w:val="22"/>
          <w:szCs w:val="22"/>
        </w:rPr>
      </w:pPr>
    </w:p>
    <w:p w:rsidR="00783C73" w:rsidRPr="00520B48" w:rsidRDefault="00783C73" w:rsidP="00783C73">
      <w:pPr>
        <w:jc w:val="both"/>
        <w:rPr>
          <w:rFonts w:ascii="Inter" w:hAnsi="Inter" w:cs="Calibri"/>
          <w:b/>
          <w:sz w:val="22"/>
          <w:szCs w:val="22"/>
          <w:u w:val="single"/>
        </w:rPr>
      </w:pPr>
      <w:r w:rsidRPr="00520B48">
        <w:rPr>
          <w:rFonts w:ascii="Inter" w:hAnsi="Inter" w:cs="Calibri"/>
          <w:b/>
          <w:sz w:val="22"/>
          <w:szCs w:val="22"/>
          <w:u w:val="single"/>
        </w:rPr>
        <w:t>5. Hygiena a bezpečnost práce</w:t>
      </w:r>
    </w:p>
    <w:p w:rsidR="00783C73" w:rsidRPr="00520B48" w:rsidRDefault="00783C73" w:rsidP="00783C73">
      <w:pPr>
        <w:jc w:val="both"/>
        <w:rPr>
          <w:rFonts w:ascii="Inter" w:hAnsi="Inter" w:cs="Calibri"/>
          <w:b/>
          <w:sz w:val="22"/>
          <w:szCs w:val="22"/>
          <w:u w:val="single"/>
        </w:rPr>
      </w:pPr>
    </w:p>
    <w:p w:rsidR="00783C73" w:rsidRPr="00520B48" w:rsidRDefault="00783C73" w:rsidP="00783C73">
      <w:pPr>
        <w:numPr>
          <w:ilvl w:val="0"/>
          <w:numId w:val="2"/>
        </w:numPr>
        <w:spacing w:line="240" w:lineRule="auto"/>
        <w:jc w:val="both"/>
        <w:rPr>
          <w:rFonts w:ascii="Inter" w:hAnsi="Inter" w:cs="Calibri"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 xml:space="preserve">chování klientů pravidelné činnosti se řídí vnitřním řádem a řády kluboven </w:t>
      </w:r>
    </w:p>
    <w:p w:rsidR="00783C73" w:rsidRPr="00520B48" w:rsidRDefault="00783C73" w:rsidP="00783C73">
      <w:pPr>
        <w:numPr>
          <w:ilvl w:val="0"/>
          <w:numId w:val="2"/>
        </w:numPr>
        <w:spacing w:line="240" w:lineRule="auto"/>
        <w:jc w:val="both"/>
        <w:rPr>
          <w:rFonts w:ascii="Inter" w:hAnsi="Inter" w:cs="Calibri"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>každý vedoucí je povinen  seznámit prokazatelně klienty s pravidly hygieny a bezpečnosti práce při činnostech SVČ</w:t>
      </w:r>
    </w:p>
    <w:p w:rsidR="00783C73" w:rsidRPr="00520B48" w:rsidRDefault="00783C73" w:rsidP="00783C73">
      <w:pPr>
        <w:numPr>
          <w:ilvl w:val="0"/>
          <w:numId w:val="2"/>
        </w:numPr>
        <w:spacing w:line="240" w:lineRule="auto"/>
        <w:jc w:val="both"/>
        <w:rPr>
          <w:rFonts w:ascii="Inter" w:hAnsi="Inter" w:cs="Calibri"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>zaměstnanci jsou pravidelně proškolování dle platné legislativy</w:t>
      </w:r>
    </w:p>
    <w:p w:rsidR="00783C73" w:rsidRPr="00520B48" w:rsidRDefault="00783C73" w:rsidP="00783C73">
      <w:pPr>
        <w:numPr>
          <w:ilvl w:val="0"/>
          <w:numId w:val="2"/>
        </w:numPr>
        <w:spacing w:line="240" w:lineRule="auto"/>
        <w:jc w:val="both"/>
        <w:rPr>
          <w:rFonts w:ascii="Inter" w:hAnsi="Inter" w:cs="Calibri"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>interní zaměstnanci kontrolují při své činnosti práci podřízených externích pracovníků v souvislosti s dodržováním předpisů hygieny a bezpečnosti práce</w:t>
      </w:r>
    </w:p>
    <w:p w:rsidR="00783C73" w:rsidRPr="00520B48" w:rsidRDefault="00783C73" w:rsidP="00783C73">
      <w:pPr>
        <w:numPr>
          <w:ilvl w:val="0"/>
          <w:numId w:val="2"/>
        </w:numPr>
        <w:spacing w:line="240" w:lineRule="auto"/>
        <w:jc w:val="both"/>
        <w:rPr>
          <w:rFonts w:ascii="Inter" w:hAnsi="Inter" w:cs="Calibri"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 xml:space="preserve">interní a externí pracovníci SVČ zajistí podmínky účastníků pro činnost tak, aby nedocházelo k ohrožení bezpečnosti klienta, jeho zdraví a zajistí potřebnou ochranu před možnými sociálně patologickými jevy  nebo projevy diskriminace či násilí </w:t>
      </w:r>
    </w:p>
    <w:p w:rsidR="00783C73" w:rsidRPr="00520B48" w:rsidRDefault="00783C73" w:rsidP="00783C73">
      <w:pPr>
        <w:jc w:val="both"/>
        <w:rPr>
          <w:rFonts w:ascii="Inter" w:hAnsi="Inter" w:cs="Calibri"/>
          <w:sz w:val="22"/>
          <w:szCs w:val="22"/>
        </w:rPr>
      </w:pPr>
    </w:p>
    <w:p w:rsidR="00783C73" w:rsidRPr="00520B48" w:rsidRDefault="00783C73" w:rsidP="00783C73">
      <w:pPr>
        <w:jc w:val="both"/>
        <w:rPr>
          <w:rFonts w:ascii="Inter" w:hAnsi="Inter" w:cs="Calibri"/>
          <w:b/>
          <w:sz w:val="22"/>
          <w:szCs w:val="22"/>
          <w:u w:val="single"/>
        </w:rPr>
      </w:pPr>
    </w:p>
    <w:p w:rsidR="00783C73" w:rsidRPr="00520B48" w:rsidRDefault="00783C73" w:rsidP="00783C73">
      <w:pPr>
        <w:numPr>
          <w:ilvl w:val="0"/>
          <w:numId w:val="17"/>
        </w:numPr>
        <w:spacing w:line="240" w:lineRule="auto"/>
        <w:jc w:val="both"/>
        <w:rPr>
          <w:rFonts w:ascii="Inter" w:hAnsi="Inter" w:cs="Calibri"/>
          <w:b/>
          <w:sz w:val="22"/>
          <w:szCs w:val="22"/>
          <w:u w:val="single"/>
        </w:rPr>
      </w:pPr>
      <w:r w:rsidRPr="00520B48">
        <w:rPr>
          <w:rFonts w:ascii="Inter" w:hAnsi="Inter" w:cs="Calibri"/>
          <w:b/>
          <w:sz w:val="22"/>
          <w:szCs w:val="22"/>
          <w:u w:val="single"/>
        </w:rPr>
        <w:t>Ochrana majetku SVČ:</w:t>
      </w:r>
    </w:p>
    <w:p w:rsidR="00783C73" w:rsidRPr="00520B48" w:rsidRDefault="00783C73" w:rsidP="00783C73">
      <w:pPr>
        <w:jc w:val="both"/>
        <w:rPr>
          <w:rFonts w:ascii="Inter" w:hAnsi="Inter" w:cs="Calibri"/>
          <w:b/>
          <w:sz w:val="22"/>
          <w:szCs w:val="22"/>
          <w:u w:val="single"/>
        </w:rPr>
      </w:pPr>
    </w:p>
    <w:p w:rsidR="00783C73" w:rsidRPr="00520B48" w:rsidRDefault="00783C73" w:rsidP="00783C73">
      <w:pPr>
        <w:jc w:val="both"/>
        <w:rPr>
          <w:rFonts w:ascii="Inter" w:hAnsi="Inter" w:cs="Calibri"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>6.1 Pracovníci i účastníci zájmového vzdělávání jsou povinni šetrně a hospodárně zacházet s pomůckami a materiálem pro ZV</w:t>
      </w:r>
    </w:p>
    <w:p w:rsidR="00783C73" w:rsidRPr="00520B48" w:rsidRDefault="00783C73" w:rsidP="00783C73">
      <w:pPr>
        <w:jc w:val="both"/>
        <w:rPr>
          <w:rFonts w:ascii="Inter" w:hAnsi="Inter" w:cs="Calibri"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 xml:space="preserve"> 6.2 Ten, kdo úmyslně poškodí anebo zničí materiál anebo zařízení,  je povinen škodu nahradit.</w:t>
      </w:r>
    </w:p>
    <w:p w:rsidR="00783C73" w:rsidRPr="00520B48" w:rsidRDefault="00783C73" w:rsidP="00783C73">
      <w:pPr>
        <w:jc w:val="both"/>
        <w:rPr>
          <w:rFonts w:ascii="Inter" w:hAnsi="Inter" w:cs="Calibri"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 xml:space="preserve">6.3 inventarizace majetku je prováděna na základě Vnitřní směrnice </w:t>
      </w:r>
    </w:p>
    <w:p w:rsidR="00783C73" w:rsidRPr="00520B48" w:rsidRDefault="00783C73" w:rsidP="00783C73">
      <w:pPr>
        <w:numPr>
          <w:ilvl w:val="1"/>
          <w:numId w:val="17"/>
        </w:numPr>
        <w:spacing w:line="240" w:lineRule="auto"/>
        <w:jc w:val="both"/>
        <w:rPr>
          <w:rFonts w:ascii="Inter" w:hAnsi="Inter" w:cs="Calibri"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>ochrana a kontrola budovy SVČ při denním ukončení činností je zajišťována dle rozpisu služeb</w:t>
      </w:r>
    </w:p>
    <w:p w:rsidR="00783C73" w:rsidRPr="00520B48" w:rsidRDefault="00783C73" w:rsidP="00783C73">
      <w:pPr>
        <w:jc w:val="both"/>
        <w:rPr>
          <w:rFonts w:ascii="Inter" w:hAnsi="Inter" w:cs="Calibri"/>
          <w:sz w:val="22"/>
          <w:szCs w:val="22"/>
        </w:rPr>
      </w:pPr>
    </w:p>
    <w:p w:rsidR="00783C73" w:rsidRPr="00520B48" w:rsidRDefault="00783C73" w:rsidP="00783C73">
      <w:pPr>
        <w:jc w:val="both"/>
        <w:rPr>
          <w:rFonts w:ascii="Inter" w:hAnsi="Inter" w:cs="Calibri"/>
          <w:sz w:val="22"/>
          <w:szCs w:val="22"/>
        </w:rPr>
      </w:pPr>
    </w:p>
    <w:p w:rsidR="00783C73" w:rsidRPr="00520B48" w:rsidRDefault="00783C73" w:rsidP="00783C73">
      <w:pPr>
        <w:numPr>
          <w:ilvl w:val="0"/>
          <w:numId w:val="17"/>
        </w:numPr>
        <w:spacing w:line="240" w:lineRule="auto"/>
        <w:jc w:val="both"/>
        <w:rPr>
          <w:rFonts w:ascii="Inter" w:hAnsi="Inter" w:cs="Calibri"/>
          <w:b/>
          <w:sz w:val="22"/>
          <w:szCs w:val="22"/>
          <w:u w:val="single"/>
        </w:rPr>
      </w:pPr>
      <w:r w:rsidRPr="00520B48">
        <w:rPr>
          <w:rFonts w:ascii="Inter" w:hAnsi="Inter" w:cs="Calibri"/>
          <w:b/>
          <w:sz w:val="22"/>
          <w:szCs w:val="22"/>
          <w:u w:val="single"/>
        </w:rPr>
        <w:t xml:space="preserve">Závěrečná </w:t>
      </w:r>
      <w:proofErr w:type="gramStart"/>
      <w:r w:rsidRPr="00520B48">
        <w:rPr>
          <w:rFonts w:ascii="Inter" w:hAnsi="Inter" w:cs="Calibri"/>
          <w:b/>
          <w:sz w:val="22"/>
          <w:szCs w:val="22"/>
          <w:u w:val="single"/>
        </w:rPr>
        <w:t>ustanovení :</w:t>
      </w:r>
      <w:proofErr w:type="gramEnd"/>
    </w:p>
    <w:p w:rsidR="00783C73" w:rsidRPr="00520B48" w:rsidRDefault="00783C73" w:rsidP="00783C73">
      <w:pPr>
        <w:jc w:val="both"/>
        <w:rPr>
          <w:rFonts w:ascii="Inter" w:hAnsi="Inter" w:cs="Calibri"/>
          <w:b/>
          <w:sz w:val="22"/>
          <w:szCs w:val="22"/>
          <w:u w:val="single"/>
        </w:rPr>
      </w:pPr>
    </w:p>
    <w:p w:rsidR="00783C73" w:rsidRPr="00520B48" w:rsidRDefault="00783C73" w:rsidP="00783C73">
      <w:pPr>
        <w:jc w:val="both"/>
        <w:rPr>
          <w:rFonts w:ascii="Inter" w:hAnsi="Inter" w:cs="Calibri"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>Tento Vnitřní řád je závazný pro všechny účastníky činnosti SVČ Mikádo Vysoké Mýto a bude aktualizován  dle vzniklých potřeb.</w:t>
      </w:r>
    </w:p>
    <w:p w:rsidR="00783C73" w:rsidRPr="00520B48" w:rsidRDefault="00783C73" w:rsidP="00783C73">
      <w:pPr>
        <w:jc w:val="both"/>
        <w:rPr>
          <w:rFonts w:ascii="Inter" w:hAnsi="Inter" w:cs="Calibri"/>
          <w:sz w:val="22"/>
          <w:szCs w:val="22"/>
        </w:rPr>
      </w:pPr>
    </w:p>
    <w:p w:rsidR="00783C73" w:rsidRPr="00520B48" w:rsidRDefault="00783C73" w:rsidP="00783C73">
      <w:pPr>
        <w:jc w:val="both"/>
        <w:rPr>
          <w:rFonts w:ascii="Inter" w:hAnsi="Inter" w:cs="Calibri"/>
          <w:sz w:val="22"/>
          <w:szCs w:val="22"/>
        </w:rPr>
      </w:pPr>
    </w:p>
    <w:p w:rsidR="00783C73" w:rsidRPr="00520B48" w:rsidRDefault="00783C73" w:rsidP="00783C73">
      <w:pPr>
        <w:jc w:val="both"/>
        <w:rPr>
          <w:rFonts w:ascii="Inter" w:hAnsi="Inter" w:cs="Calibri"/>
          <w:sz w:val="22"/>
          <w:szCs w:val="22"/>
        </w:rPr>
      </w:pPr>
    </w:p>
    <w:p w:rsidR="00783C73" w:rsidRPr="00520B48" w:rsidRDefault="00783C73" w:rsidP="00783C73">
      <w:pPr>
        <w:jc w:val="both"/>
        <w:rPr>
          <w:rFonts w:ascii="Inter" w:hAnsi="Inter" w:cs="Calibri"/>
          <w:sz w:val="22"/>
          <w:szCs w:val="22"/>
        </w:rPr>
      </w:pPr>
      <w:r w:rsidRPr="00520B48">
        <w:rPr>
          <w:rFonts w:ascii="Inter" w:hAnsi="Inter" w:cs="Calibri"/>
          <w:sz w:val="22"/>
          <w:szCs w:val="22"/>
        </w:rPr>
        <w:t xml:space="preserve">Směrnice nabývá účinnosti </w:t>
      </w:r>
      <w:proofErr w:type="gramStart"/>
      <w:r w:rsidRPr="00520B48">
        <w:rPr>
          <w:rFonts w:ascii="Inter" w:hAnsi="Inter" w:cs="Calibri"/>
          <w:sz w:val="22"/>
          <w:szCs w:val="22"/>
        </w:rPr>
        <w:t>1.9.2024</w:t>
      </w:r>
      <w:proofErr w:type="gramEnd"/>
      <w:r w:rsidRPr="00520B48">
        <w:rPr>
          <w:rFonts w:ascii="Inter" w:hAnsi="Inter" w:cs="Calibri"/>
          <w:sz w:val="22"/>
          <w:szCs w:val="22"/>
        </w:rPr>
        <w:tab/>
      </w:r>
      <w:r w:rsidRPr="00520B48">
        <w:rPr>
          <w:rFonts w:ascii="Inter" w:hAnsi="Inter" w:cs="Calibri"/>
          <w:sz w:val="22"/>
          <w:szCs w:val="22"/>
        </w:rPr>
        <w:tab/>
      </w:r>
    </w:p>
    <w:p w:rsidR="00783C73" w:rsidRPr="00520B48" w:rsidRDefault="00783C73" w:rsidP="00783C73">
      <w:pPr>
        <w:jc w:val="both"/>
        <w:rPr>
          <w:rFonts w:ascii="Inter" w:hAnsi="Inter" w:cs="Calibri"/>
          <w:sz w:val="22"/>
          <w:szCs w:val="22"/>
        </w:rPr>
      </w:pPr>
    </w:p>
    <w:p w:rsidR="00783C73" w:rsidRPr="00520B48" w:rsidRDefault="00783C73" w:rsidP="00783C73">
      <w:pPr>
        <w:jc w:val="both"/>
        <w:rPr>
          <w:rFonts w:ascii="Inter" w:hAnsi="Inter" w:cs="Calibri"/>
          <w:sz w:val="22"/>
          <w:szCs w:val="22"/>
        </w:rPr>
      </w:pPr>
    </w:p>
    <w:p w:rsidR="00783C73" w:rsidRPr="00520B48" w:rsidRDefault="00783C73" w:rsidP="00783C73">
      <w:pPr>
        <w:jc w:val="both"/>
        <w:rPr>
          <w:rFonts w:ascii="Inter" w:hAnsi="Inter" w:cs="Calibri"/>
          <w:sz w:val="22"/>
          <w:szCs w:val="22"/>
        </w:rPr>
      </w:pPr>
    </w:p>
    <w:p w:rsidR="00783C73" w:rsidRPr="00520B48" w:rsidRDefault="00035641" w:rsidP="00783C73">
      <w:pPr>
        <w:ind w:left="5664"/>
        <w:jc w:val="both"/>
        <w:rPr>
          <w:rFonts w:ascii="Inter" w:hAnsi="Inter" w:cs="Calibri"/>
          <w:sz w:val="22"/>
          <w:szCs w:val="22"/>
        </w:rPr>
      </w:pPr>
      <w:r w:rsidRPr="00520B48">
        <w:rPr>
          <w:rFonts w:ascii="Inter" w:hAnsi="Inter"/>
          <w:noProof/>
        </w:rPr>
        <w:drawing>
          <wp:anchor distT="114300" distB="114300" distL="114300" distR="114300" simplePos="0" relativeHeight="251658240" behindDoc="0" locked="0" layoutInCell="1" hidden="0" allowOverlap="1">
            <wp:simplePos x="0" y="0"/>
            <wp:positionH relativeFrom="page">
              <wp:posOffset>509270</wp:posOffset>
            </wp:positionH>
            <wp:positionV relativeFrom="page">
              <wp:posOffset>7811770</wp:posOffset>
            </wp:positionV>
            <wp:extent cx="2505129" cy="3524009"/>
            <wp:effectExtent l="0" t="185420" r="224155" b="395605"/>
            <wp:wrapNone/>
            <wp:docPr id="1042199894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 rot="4192119">
                      <a:off x="0" y="0"/>
                      <a:ext cx="2505129" cy="352400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3C73" w:rsidRPr="00520B48">
        <w:rPr>
          <w:rFonts w:ascii="Inter" w:hAnsi="Inter" w:cs="Calibri"/>
          <w:sz w:val="22"/>
          <w:szCs w:val="22"/>
        </w:rPr>
        <w:t xml:space="preserve">Mgr. Helena </w:t>
      </w:r>
      <w:proofErr w:type="spellStart"/>
      <w:r w:rsidR="00783C73" w:rsidRPr="00520B48">
        <w:rPr>
          <w:rFonts w:ascii="Inter" w:hAnsi="Inter" w:cs="Calibri"/>
          <w:sz w:val="22"/>
          <w:szCs w:val="22"/>
        </w:rPr>
        <w:t>Kejzlarová</w:t>
      </w:r>
      <w:proofErr w:type="spellEnd"/>
      <w:r w:rsidR="00783C73" w:rsidRPr="00520B48">
        <w:rPr>
          <w:rFonts w:ascii="Inter" w:hAnsi="Inter" w:cs="Calibri"/>
          <w:sz w:val="22"/>
          <w:szCs w:val="22"/>
        </w:rPr>
        <w:tab/>
        <w:t xml:space="preserve">                   ředitelka SVČ</w:t>
      </w:r>
    </w:p>
    <w:p w:rsidR="00783C73" w:rsidRPr="00520B48" w:rsidRDefault="00783C73" w:rsidP="00783C73">
      <w:pPr>
        <w:rPr>
          <w:rFonts w:ascii="Inter" w:hAnsi="Inter" w:cs="Calibri"/>
          <w:b/>
          <w:sz w:val="22"/>
          <w:szCs w:val="22"/>
        </w:rPr>
      </w:pPr>
    </w:p>
    <w:p w:rsidR="00783C73" w:rsidRPr="00520B48" w:rsidRDefault="00783C73" w:rsidP="00783C73">
      <w:pPr>
        <w:rPr>
          <w:rFonts w:ascii="Inter" w:hAnsi="Inter" w:cs="Calibri"/>
          <w:sz w:val="22"/>
          <w:szCs w:val="22"/>
        </w:rPr>
      </w:pPr>
    </w:p>
    <w:p w:rsidR="00783C73" w:rsidRPr="00520B48" w:rsidRDefault="00783C73">
      <w:pPr>
        <w:spacing w:before="240" w:after="240"/>
        <w:rPr>
          <w:rFonts w:ascii="Inter" w:eastAsia="Arial" w:hAnsi="Inter" w:cs="Arial"/>
          <w:sz w:val="22"/>
          <w:szCs w:val="22"/>
        </w:rPr>
      </w:pPr>
    </w:p>
    <w:p w:rsidR="00651EAD" w:rsidRPr="00520B48" w:rsidRDefault="00035641">
      <w:pPr>
        <w:spacing w:before="240" w:after="240"/>
        <w:rPr>
          <w:rFonts w:ascii="Inter" w:eastAsia="Arial" w:hAnsi="Inter" w:cs="Arial"/>
          <w:sz w:val="22"/>
          <w:szCs w:val="22"/>
        </w:rPr>
      </w:pPr>
      <w:r w:rsidRPr="00520B48">
        <w:rPr>
          <w:rFonts w:ascii="Inter" w:eastAsia="Arial" w:hAnsi="Inter" w:cs="Arial"/>
          <w:sz w:val="22"/>
          <w:szCs w:val="22"/>
        </w:rPr>
        <w:t xml:space="preserve"> </w:t>
      </w:r>
    </w:p>
    <w:p w:rsidR="00651EAD" w:rsidRPr="00520B48" w:rsidRDefault="00035641">
      <w:pPr>
        <w:spacing w:before="240" w:after="240"/>
        <w:rPr>
          <w:rFonts w:ascii="Inter" w:eastAsia="Arial" w:hAnsi="Inter" w:cs="Arial"/>
        </w:rPr>
      </w:pPr>
      <w:r w:rsidRPr="00520B48">
        <w:rPr>
          <w:rFonts w:ascii="Inter" w:eastAsia="Arial" w:hAnsi="Inter" w:cs="Arial"/>
        </w:rPr>
        <w:t xml:space="preserve">     </w:t>
      </w:r>
      <w:r w:rsidRPr="00520B48">
        <w:rPr>
          <w:rFonts w:ascii="Inter" w:eastAsia="Arial" w:hAnsi="Inter" w:cs="Arial"/>
        </w:rPr>
        <w:tab/>
      </w:r>
    </w:p>
    <w:p w:rsidR="00651EAD" w:rsidRPr="00520B48" w:rsidRDefault="00035641">
      <w:pPr>
        <w:spacing w:before="240" w:after="240"/>
        <w:rPr>
          <w:rFonts w:ascii="Inter" w:eastAsia="Arial" w:hAnsi="Inter" w:cs="Arial"/>
        </w:rPr>
      </w:pPr>
      <w:r w:rsidRPr="00520B48">
        <w:rPr>
          <w:rFonts w:ascii="Inter" w:eastAsia="Arial" w:hAnsi="Inter" w:cs="Arial"/>
        </w:rPr>
        <w:t xml:space="preserve"> </w:t>
      </w:r>
    </w:p>
    <w:p w:rsidR="00651EAD" w:rsidRPr="00520B48" w:rsidRDefault="00035641">
      <w:pPr>
        <w:spacing w:before="240" w:after="240"/>
        <w:rPr>
          <w:rFonts w:ascii="Inter" w:hAnsi="Inter"/>
          <w:sz w:val="22"/>
          <w:szCs w:val="22"/>
        </w:rPr>
      </w:pPr>
      <w:r w:rsidRPr="00520B48">
        <w:rPr>
          <w:rFonts w:ascii="Inter" w:eastAsia="Arial" w:hAnsi="Inter" w:cs="Arial"/>
        </w:rPr>
        <w:t xml:space="preserve">                    </w:t>
      </w:r>
      <w:r w:rsidRPr="00520B48">
        <w:rPr>
          <w:rFonts w:ascii="Inter" w:eastAsia="Arial" w:hAnsi="Inter" w:cs="Arial"/>
        </w:rPr>
        <w:tab/>
      </w:r>
      <w:r w:rsidRPr="00520B48">
        <w:rPr>
          <w:rFonts w:ascii="Inter" w:hAnsi="Inter"/>
          <w:sz w:val="22"/>
          <w:szCs w:val="22"/>
        </w:rPr>
        <w:t xml:space="preserve">     </w:t>
      </w:r>
    </w:p>
    <w:p w:rsidR="00651EAD" w:rsidRPr="00520B48" w:rsidRDefault="00035641" w:rsidP="00D51DB4">
      <w:pPr>
        <w:spacing w:before="240" w:after="240"/>
        <w:rPr>
          <w:rFonts w:ascii="Inter" w:eastAsia="Arial" w:hAnsi="Inter" w:cs="Arial"/>
          <w:sz w:val="22"/>
          <w:szCs w:val="22"/>
        </w:rPr>
      </w:pPr>
      <w:r w:rsidRPr="00520B48">
        <w:rPr>
          <w:rFonts w:ascii="Inter" w:eastAsia="Arial" w:hAnsi="Inter" w:cs="Arial"/>
        </w:rPr>
        <w:t xml:space="preserve">    </w:t>
      </w:r>
    </w:p>
    <w:p w:rsidR="00651EAD" w:rsidRPr="00520B48" w:rsidRDefault="00651EAD">
      <w:pPr>
        <w:rPr>
          <w:rFonts w:ascii="Inter" w:hAnsi="Inter"/>
        </w:rPr>
      </w:pPr>
    </w:p>
    <w:sectPr w:rsidR="00651EAD" w:rsidRPr="00520B48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2267" w:right="1133" w:bottom="2267" w:left="1133" w:header="1134" w:footer="1134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329A" w:rsidRDefault="0080329A">
      <w:pPr>
        <w:spacing w:line="240" w:lineRule="auto"/>
      </w:pPr>
      <w:r>
        <w:separator/>
      </w:r>
    </w:p>
  </w:endnote>
  <w:endnote w:type="continuationSeparator" w:id="0">
    <w:p w:rsidR="0080329A" w:rsidRDefault="0080329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tserrat Medium">
    <w:altName w:val="Times New Roman"/>
    <w:charset w:val="00"/>
    <w:family w:val="auto"/>
    <w:pitch w:val="default"/>
  </w:font>
  <w:font w:name="Montserrat Bold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ontserrat">
    <w:charset w:val="00"/>
    <w:family w:val="auto"/>
    <w:pitch w:val="default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Inter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1EAD" w:rsidRDefault="00651EAD">
    <w:pPr>
      <w:pBdr>
        <w:top w:val="nil"/>
        <w:left w:val="nil"/>
        <w:bottom w:val="nil"/>
        <w:right w:val="nil"/>
        <w:between w:val="nil"/>
      </w:pBdr>
      <w:rPr>
        <w:rFonts w:ascii="Arial" w:eastAsia="Arial" w:hAnsi="Arial" w:cs="Arial"/>
        <w:b/>
        <w:color w:val="003160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1EAD" w:rsidRDefault="00651EAD">
    <w:pPr>
      <w:tabs>
        <w:tab w:val="center" w:pos="4536"/>
        <w:tab w:val="right" w:pos="9072"/>
      </w:tabs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329A" w:rsidRDefault="0080329A">
      <w:pPr>
        <w:spacing w:line="240" w:lineRule="auto"/>
      </w:pPr>
      <w:r>
        <w:separator/>
      </w:r>
    </w:p>
  </w:footnote>
  <w:footnote w:type="continuationSeparator" w:id="0">
    <w:p w:rsidR="0080329A" w:rsidRDefault="0080329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1EAD" w:rsidRDefault="0003564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3160"/>
      </w:rPr>
    </w:pPr>
    <w:r>
      <w:rPr>
        <w:noProof/>
        <w:color w:val="003160"/>
      </w:rPr>
      <w:drawing>
        <wp:anchor distT="114300" distB="114300" distL="114300" distR="114300" simplePos="0" relativeHeight="251658240" behindDoc="0" locked="0" layoutInCell="1" hidden="0" allowOverlap="1">
          <wp:simplePos x="0" y="0"/>
          <wp:positionH relativeFrom="page">
            <wp:posOffset>491490</wp:posOffset>
          </wp:positionH>
          <wp:positionV relativeFrom="page">
            <wp:posOffset>720090</wp:posOffset>
          </wp:positionV>
          <wp:extent cx="865822" cy="503385"/>
          <wp:effectExtent l="0" t="0" r="0" b="0"/>
          <wp:wrapNone/>
          <wp:docPr id="104219989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65822" cy="5033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651EAD" w:rsidRDefault="00651EAD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316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1EAD" w:rsidRDefault="00035641">
    <w:pPr>
      <w:tabs>
        <w:tab w:val="center" w:pos="4536"/>
        <w:tab w:val="right" w:pos="9072"/>
      </w:tabs>
      <w:jc w:val="right"/>
    </w:pPr>
    <w:r>
      <w:rPr>
        <w:noProof/>
      </w:rPr>
      <w:drawing>
        <wp:anchor distT="114300" distB="114300" distL="114300" distR="114300" simplePos="0" relativeHeight="251659264" behindDoc="0" locked="0" layoutInCell="1" hidden="0" allowOverlap="1">
          <wp:simplePos x="0" y="0"/>
          <wp:positionH relativeFrom="page">
            <wp:posOffset>531975</wp:posOffset>
          </wp:positionH>
          <wp:positionV relativeFrom="page">
            <wp:posOffset>529590</wp:posOffset>
          </wp:positionV>
          <wp:extent cx="1724025" cy="523212"/>
          <wp:effectExtent l="0" t="0" r="0" b="0"/>
          <wp:wrapNone/>
          <wp:docPr id="1042199896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24025" cy="52321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proofErr w:type="gramStart"/>
    <w:r>
      <w:t>www.svc-mikado</w:t>
    </w:r>
    <w:proofErr w:type="gramEnd"/>
    <w:r>
      <w:t>.cz</w:t>
    </w:r>
  </w:p>
  <w:p w:rsidR="00651EAD" w:rsidRDefault="00651EAD">
    <w:pPr>
      <w:widowControl w:val="0"/>
      <w:pBdr>
        <w:top w:val="nil"/>
        <w:left w:val="nil"/>
        <w:bottom w:val="nil"/>
        <w:right w:val="nil"/>
        <w:between w:val="nil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30D10"/>
    <w:multiLevelType w:val="multilevel"/>
    <w:tmpl w:val="EF5886F4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>
      <w:start w:val="5"/>
      <w:numFmt w:val="decimal"/>
      <w:isLgl/>
      <w:lvlText w:val="%1.%2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9E96FFA"/>
    <w:multiLevelType w:val="hybridMultilevel"/>
    <w:tmpl w:val="38161832"/>
    <w:lvl w:ilvl="0" w:tplc="AF8653C6">
      <w:start w:val="1"/>
      <w:numFmt w:val="lowerLetter"/>
      <w:lvlText w:val="%1)"/>
      <w:lvlJc w:val="left"/>
      <w:pPr>
        <w:tabs>
          <w:tab w:val="num" w:pos="1454"/>
        </w:tabs>
        <w:ind w:left="1454" w:hanging="1170"/>
      </w:pPr>
      <w:rPr>
        <w:rFonts w:hint="default"/>
        <w:b w:val="0"/>
      </w:r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F57A19"/>
    <w:multiLevelType w:val="hybridMultilevel"/>
    <w:tmpl w:val="ECC276DA"/>
    <w:lvl w:ilvl="0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138095E"/>
    <w:multiLevelType w:val="hybridMultilevel"/>
    <w:tmpl w:val="C13470F8"/>
    <w:lvl w:ilvl="0" w:tplc="3F28485C">
      <w:start w:val="1"/>
      <w:numFmt w:val="lowerLetter"/>
      <w:lvlText w:val="%1)"/>
      <w:lvlJc w:val="left"/>
      <w:pPr>
        <w:ind w:left="928" w:hanging="360"/>
      </w:pPr>
      <w:rPr>
        <w:rFonts w:ascii="Times New Roman" w:hAnsi="Times New Roman" w:cs="Times New Roman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3F06E4D"/>
    <w:multiLevelType w:val="multilevel"/>
    <w:tmpl w:val="FC4466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</w:rPr>
    </w:lvl>
  </w:abstractNum>
  <w:abstractNum w:abstractNumId="5" w15:restartNumberingAfterBreak="0">
    <w:nsid w:val="2A34599D"/>
    <w:multiLevelType w:val="multilevel"/>
    <w:tmpl w:val="A986250A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A3C7C50"/>
    <w:multiLevelType w:val="hybridMultilevel"/>
    <w:tmpl w:val="B120A70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B852E9D"/>
    <w:multiLevelType w:val="hybridMultilevel"/>
    <w:tmpl w:val="1664383A"/>
    <w:lvl w:ilvl="0" w:tplc="08D4172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DEB284C"/>
    <w:multiLevelType w:val="hybridMultilevel"/>
    <w:tmpl w:val="6158F25E"/>
    <w:lvl w:ilvl="0" w:tplc="9C10AF18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69B6E8C"/>
    <w:multiLevelType w:val="multilevel"/>
    <w:tmpl w:val="329276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4D3363DA"/>
    <w:multiLevelType w:val="hybridMultilevel"/>
    <w:tmpl w:val="2506AC08"/>
    <w:lvl w:ilvl="0" w:tplc="2C587E1C">
      <w:start w:val="1"/>
      <w:numFmt w:val="lowerLetter"/>
      <w:lvlText w:val="%1)"/>
      <w:lvlJc w:val="left"/>
      <w:pPr>
        <w:tabs>
          <w:tab w:val="num" w:pos="1530"/>
        </w:tabs>
        <w:ind w:left="1530" w:hanging="117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D724C0E"/>
    <w:multiLevelType w:val="hybridMultilevel"/>
    <w:tmpl w:val="9B5240F6"/>
    <w:lvl w:ilvl="0" w:tplc="70D636B8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2943D88"/>
    <w:multiLevelType w:val="hybridMultilevel"/>
    <w:tmpl w:val="B7D272E2"/>
    <w:lvl w:ilvl="0" w:tplc="E416AD0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A65791"/>
    <w:multiLevelType w:val="hybridMultilevel"/>
    <w:tmpl w:val="1CEE476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1A7ECE"/>
    <w:multiLevelType w:val="hybridMultilevel"/>
    <w:tmpl w:val="065A055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9571F1B"/>
    <w:multiLevelType w:val="hybridMultilevel"/>
    <w:tmpl w:val="22B0141A"/>
    <w:lvl w:ilvl="0" w:tplc="71BEECC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44622F5"/>
    <w:multiLevelType w:val="hybridMultilevel"/>
    <w:tmpl w:val="83E68978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CF40FD7"/>
    <w:multiLevelType w:val="hybridMultilevel"/>
    <w:tmpl w:val="E3CEF3E8"/>
    <w:lvl w:ilvl="0" w:tplc="CD8E599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16"/>
  </w:num>
  <w:num w:numId="3">
    <w:abstractNumId w:val="6"/>
  </w:num>
  <w:num w:numId="4">
    <w:abstractNumId w:val="14"/>
  </w:num>
  <w:num w:numId="5">
    <w:abstractNumId w:val="1"/>
  </w:num>
  <w:num w:numId="6">
    <w:abstractNumId w:val="2"/>
  </w:num>
  <w:num w:numId="7">
    <w:abstractNumId w:val="12"/>
  </w:num>
  <w:num w:numId="8">
    <w:abstractNumId w:val="17"/>
  </w:num>
  <w:num w:numId="9">
    <w:abstractNumId w:val="8"/>
  </w:num>
  <w:num w:numId="10">
    <w:abstractNumId w:val="11"/>
  </w:num>
  <w:num w:numId="11">
    <w:abstractNumId w:val="15"/>
  </w:num>
  <w:num w:numId="12">
    <w:abstractNumId w:val="10"/>
  </w:num>
  <w:num w:numId="13">
    <w:abstractNumId w:val="4"/>
  </w:num>
  <w:num w:numId="14">
    <w:abstractNumId w:val="0"/>
  </w:num>
  <w:num w:numId="15">
    <w:abstractNumId w:val="3"/>
  </w:num>
  <w:num w:numId="16">
    <w:abstractNumId w:val="7"/>
  </w:num>
  <w:num w:numId="17">
    <w:abstractNumId w:val="5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EAD"/>
    <w:rsid w:val="00035641"/>
    <w:rsid w:val="0039587B"/>
    <w:rsid w:val="00520B48"/>
    <w:rsid w:val="00651EAD"/>
    <w:rsid w:val="00783C73"/>
    <w:rsid w:val="0080329A"/>
    <w:rsid w:val="00CE6C60"/>
    <w:rsid w:val="00D51DB4"/>
    <w:rsid w:val="00E26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14AC1E-0492-4978-827A-56C4691A4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ontserrat Medium" w:eastAsia="Montserrat Medium" w:hAnsi="Montserrat Medium" w:cs="Montserrat Medium"/>
        <w:color w:val="101820"/>
        <w:lang w:val="cs-CZ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42601"/>
  </w:style>
  <w:style w:type="paragraph" w:styleId="Nadpis1">
    <w:name w:val="heading 1"/>
    <w:basedOn w:val="Normln"/>
    <w:next w:val="Normln"/>
    <w:link w:val="Nadpis1Char"/>
    <w:uiPriority w:val="9"/>
    <w:qFormat/>
    <w:rsid w:val="00A01AD8"/>
    <w:pPr>
      <w:keepNext/>
      <w:keepLines/>
      <w:spacing w:before="240"/>
      <w:outlineLvl w:val="0"/>
    </w:pPr>
    <w:rPr>
      <w:rFonts w:ascii="Montserrat Bold" w:eastAsiaTheme="majorEastAsia" w:hAnsi="Montserrat Bold" w:cstheme="majorBidi"/>
      <w:color w:val="003366"/>
      <w:sz w:val="48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01AD8"/>
    <w:pPr>
      <w:keepNext/>
      <w:keepLines/>
      <w:spacing w:before="40"/>
      <w:outlineLvl w:val="1"/>
    </w:pPr>
    <w:rPr>
      <w:rFonts w:ascii="Montserrat Bold" w:eastAsiaTheme="majorEastAsia" w:hAnsi="Montserrat Bold" w:cstheme="majorBidi"/>
      <w:color w:val="003366"/>
      <w:sz w:val="32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01AD8"/>
    <w:pPr>
      <w:keepNext/>
      <w:keepLines/>
      <w:spacing w:before="40"/>
      <w:outlineLvl w:val="2"/>
    </w:pPr>
    <w:rPr>
      <w:rFonts w:ascii="Montserrat Bold" w:eastAsiaTheme="majorEastAsia" w:hAnsi="Montserrat Bold" w:cstheme="majorBidi"/>
      <w:color w:val="003366"/>
      <w:sz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01AD8"/>
    <w:pPr>
      <w:keepNext/>
      <w:keepLines/>
      <w:spacing w:before="40"/>
      <w:outlineLvl w:val="3"/>
    </w:pPr>
    <w:rPr>
      <w:rFonts w:ascii="Montserrat Bold" w:eastAsiaTheme="majorEastAsia" w:hAnsi="Montserrat Bold" w:cstheme="majorBidi"/>
      <w:iCs/>
      <w:color w:val="003366"/>
    </w:rPr>
  </w:style>
  <w:style w:type="paragraph" w:styleId="Nadpis5">
    <w:name w:val="heading 5"/>
    <w:basedOn w:val="Normln"/>
    <w:next w:val="Normln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"/>
    <w:next w:val="Normln"/>
    <w:pPr>
      <w:keepNext/>
      <w:keepLines/>
      <w:spacing w:before="200" w:after="40"/>
      <w:outlineLvl w:val="5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link w:val="NzevChar"/>
    <w:uiPriority w:val="10"/>
    <w:rsid w:val="00A01AD8"/>
    <w:pPr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8243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82439"/>
  </w:style>
  <w:style w:type="paragraph" w:styleId="Zpat">
    <w:name w:val="footer"/>
    <w:basedOn w:val="Normln"/>
    <w:link w:val="ZpatChar"/>
    <w:uiPriority w:val="99"/>
    <w:unhideWhenUsed/>
    <w:rsid w:val="0018243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82439"/>
  </w:style>
  <w:style w:type="table" w:styleId="Mkatabulky">
    <w:name w:val="Table Grid"/>
    <w:basedOn w:val="Normlntabulka"/>
    <w:uiPriority w:val="39"/>
    <w:rsid w:val="00E073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E073E5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adpis1Char">
    <w:name w:val="Nadpis 1 Char"/>
    <w:basedOn w:val="Standardnpsmoodstavce"/>
    <w:link w:val="Nadpis1"/>
    <w:uiPriority w:val="9"/>
    <w:rsid w:val="00A01AD8"/>
    <w:rPr>
      <w:rFonts w:ascii="Montserrat Bold" w:eastAsiaTheme="majorEastAsia" w:hAnsi="Montserrat Bold" w:cstheme="majorBidi"/>
      <w:color w:val="003366"/>
      <w:sz w:val="48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A01AD8"/>
    <w:rPr>
      <w:rFonts w:ascii="Montserrat Bold" w:eastAsiaTheme="majorEastAsia" w:hAnsi="Montserrat Bold" w:cstheme="majorBidi"/>
      <w:color w:val="003366"/>
      <w:sz w:val="32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A01AD8"/>
    <w:rPr>
      <w:rFonts w:ascii="Montserrat Bold" w:eastAsiaTheme="majorEastAsia" w:hAnsi="Montserrat Bold" w:cstheme="majorBidi"/>
      <w:color w:val="003366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01AD8"/>
    <w:rPr>
      <w:rFonts w:ascii="Montserrat Bold" w:eastAsiaTheme="majorEastAsia" w:hAnsi="Montserrat Bold" w:cstheme="majorBidi"/>
      <w:iCs/>
      <w:color w:val="003366"/>
      <w:sz w:val="20"/>
    </w:rPr>
  </w:style>
  <w:style w:type="character" w:customStyle="1" w:styleId="NzevChar">
    <w:name w:val="Název Char"/>
    <w:basedOn w:val="Standardnpsmoodstavce"/>
    <w:link w:val="Nzev"/>
    <w:uiPriority w:val="10"/>
    <w:rsid w:val="00A01A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Citt">
    <w:name w:val="Quote"/>
    <w:basedOn w:val="Normln"/>
    <w:next w:val="Normln"/>
    <w:link w:val="CittChar"/>
    <w:uiPriority w:val="29"/>
    <w:qFormat/>
    <w:rsid w:val="00A01AD8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A01AD8"/>
    <w:rPr>
      <w:rFonts w:ascii="Montserrat" w:hAnsi="Montserrat"/>
      <w:i/>
      <w:iCs/>
      <w:color w:val="404040" w:themeColor="text1" w:themeTint="BF"/>
      <w:sz w:val="20"/>
    </w:rPr>
  </w:style>
  <w:style w:type="paragraph" w:styleId="Podnadpis">
    <w:name w:val="Subtitle"/>
    <w:basedOn w:val="Normln"/>
    <w:next w:val="Normln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 w:line="240" w:lineRule="auto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83C7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3564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56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cy/GTsDjEvqp3DKQptuO2v+4ZqQ==">CgMxLjA4AHIhMUxhZEI2VG1ORzNwLXVHOUh2UFE5ZHRJZE5fQzduVXF2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1889</Words>
  <Characters>11146</Characters>
  <Application>Microsoft Office Word</Application>
  <DocSecurity>0</DocSecurity>
  <Lines>92</Lines>
  <Paragraphs>26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Vojtěch Štěpánek</dc:creator>
  <cp:lastModifiedBy>Helena Kejzlarova</cp:lastModifiedBy>
  <cp:revision>4</cp:revision>
  <cp:lastPrinted>2025-11-06T09:13:00Z</cp:lastPrinted>
  <dcterms:created xsi:type="dcterms:W3CDTF">2025-09-11T08:06:00Z</dcterms:created>
  <dcterms:modified xsi:type="dcterms:W3CDTF">2025-11-06T09:15:00Z</dcterms:modified>
</cp:coreProperties>
</file>